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404"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4256"/>
        <w:gridCol w:w="3664"/>
      </w:tblGrid>
      <w:tr w:rsidR="00FC320D" w14:paraId="66B682DD" w14:textId="77777777" w:rsidTr="004A521B">
        <w:trPr>
          <w:trHeight w:val="2813"/>
        </w:trPr>
        <w:tc>
          <w:tcPr>
            <w:tcW w:w="3484" w:type="dxa"/>
          </w:tcPr>
          <w:p w14:paraId="204D7760" w14:textId="15625344" w:rsidR="00FC320D" w:rsidRDefault="0008565D" w:rsidP="0037159E">
            <w:pPr>
              <w:ind w:left="72"/>
            </w:pPr>
            <w:r>
              <w:rPr>
                <w:rFonts w:ascii="Times New Roman" w:hAnsi="Times New Roman" w:cs="Times New Roman"/>
                <w:i/>
                <w:noProof/>
                <w:color w:val="262626"/>
                <w:sz w:val="22"/>
                <w:szCs w:val="22"/>
                <w:u w:val="single"/>
                <w:lang w:eastAsia="en-US"/>
              </w:rPr>
              <mc:AlternateContent>
                <mc:Choice Requires="wps">
                  <w:drawing>
                    <wp:anchor distT="0" distB="0" distL="114300" distR="114300" simplePos="0" relativeHeight="251661312" behindDoc="0" locked="0" layoutInCell="1" allowOverlap="1" wp14:anchorId="3E6ADBF9" wp14:editId="2CDF7400">
                      <wp:simplePos x="0" y="0"/>
                      <wp:positionH relativeFrom="column">
                        <wp:posOffset>-833095</wp:posOffset>
                      </wp:positionH>
                      <wp:positionV relativeFrom="paragraph">
                        <wp:posOffset>1411605</wp:posOffset>
                      </wp:positionV>
                      <wp:extent cx="6965315" cy="952500"/>
                      <wp:effectExtent l="0" t="0" r="698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C705A" w14:textId="10F48160" w:rsidR="00665295" w:rsidRDefault="00665295" w:rsidP="00665295">
                                  <w:pPr>
                                    <w:pStyle w:val="BodyText2"/>
                                    <w:spacing w:after="0" w:line="240" w:lineRule="auto"/>
                                    <w:ind w:right="-135"/>
                                    <w:jc w:val="both"/>
                                    <w:rPr>
                                      <w:rFonts w:ascii="Times New Roman" w:hAnsi="Times New Roman" w:cs="Times New Roman"/>
                                      <w:i/>
                                      <w:color w:val="262626"/>
                                      <w:sz w:val="22"/>
                                      <w:szCs w:val="22"/>
                                      <w:u w:val="single"/>
                                    </w:rPr>
                                  </w:pPr>
                                  <w:r w:rsidRPr="00416AFB">
                                    <w:rPr>
                                      <w:rFonts w:ascii="Times New Roman" w:hAnsi="Times New Roman" w:cs="Times New Roman"/>
                                      <w:i/>
                                      <w:color w:val="262626"/>
                                      <w:sz w:val="22"/>
                                      <w:szCs w:val="22"/>
                                    </w:rPr>
                                    <w:t xml:space="preserve">CFRE International has developed this form as a way for you to quickly track (and keep in your files!) the continuing education sessions you have attended.  Simply check the boxes next to the sessions you attended.  At the end of the conference, add up the total number of hours.  Keep this sheet and you will be ready to complete your application form.  </w:t>
                                  </w:r>
                                  <w:r w:rsidRPr="00416AFB">
                                    <w:rPr>
                                      <w:rFonts w:ascii="Times New Roman" w:hAnsi="Times New Roman" w:cs="Times New Roman"/>
                                      <w:i/>
                                      <w:color w:val="262626"/>
                                      <w:sz w:val="22"/>
                                      <w:szCs w:val="22"/>
                                      <w:u w:val="single"/>
                                    </w:rPr>
                                    <w:t>All of the session slots listed are eligible for continuing education points on your CFRE application for initial certification and/or recertification.  Sessions not listed here are not eligible for points.</w:t>
                                  </w:r>
                                  <w:r w:rsidR="006D7AE8">
                                    <w:rPr>
                                      <w:rFonts w:ascii="Times New Roman" w:hAnsi="Times New Roman" w:cs="Times New Roman"/>
                                      <w:i/>
                                      <w:color w:val="262626"/>
                                      <w:sz w:val="22"/>
                                      <w:szCs w:val="22"/>
                                      <w:u w:val="single"/>
                                    </w:rPr>
                                    <w:t xml:space="preserve"> </w:t>
                                  </w:r>
                                </w:p>
                                <w:p w14:paraId="499F020A" w14:textId="77777777" w:rsidR="00665295" w:rsidRDefault="006652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5.6pt;margin-top:111.15pt;width:548.4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" stroked="f">
                      <v:textbox>
                        <w:txbxContent>
                          <w:p w14:paraId="40EC705A" w14:textId="10F48160" w:rsidR="00665295" w:rsidRDefault="00665295" w:rsidP="00665295">
                            <w:pPr>
                              <w:pStyle w:val="BodyText2"/>
                              <w:spacing w:after="0" w:line="240" w:lineRule="auto"/>
                              <w:ind w:right="-135"/>
                              <w:jc w:val="both"/>
                              <w:rPr>
                                <w:rFonts w:ascii="Times New Roman" w:hAnsi="Times New Roman" w:cs="Times New Roman"/>
                                <w:i/>
                                <w:color w:val="262626"/>
                                <w:sz w:val="22"/>
                                <w:szCs w:val="22"/>
                                <w:u w:val="single"/>
                              </w:rPr>
                            </w:pPr>
                            <w:r w:rsidRPr="00416AFB">
                              <w:rPr>
                                <w:rFonts w:ascii="Times New Roman" w:hAnsi="Times New Roman" w:cs="Times New Roman"/>
                                <w:i/>
                                <w:color w:val="262626"/>
                                <w:sz w:val="22"/>
                                <w:szCs w:val="22"/>
                              </w:rPr>
                              <w:t xml:space="preserve">CFRE International has developed this form as a way for you to quickly track (and keep in your files!) the continuing education sessions you have attended.  Simply check the boxes next to the sessions you attended.  At the end of the conference, add up the total number of hours.  Keep this sheet and you will be ready to complete your application form.  </w:t>
                            </w:r>
                            <w:r w:rsidRPr="00416AFB">
                              <w:rPr>
                                <w:rFonts w:ascii="Times New Roman" w:hAnsi="Times New Roman" w:cs="Times New Roman"/>
                                <w:i/>
                                <w:color w:val="262626"/>
                                <w:sz w:val="22"/>
                                <w:szCs w:val="22"/>
                                <w:u w:val="single"/>
                              </w:rPr>
                              <w:t>All of the session slots listed are eligible for continuing education points on your CFRE application for initial certification and/or recertification.  Sessions not listed here are not eligible for points.</w:t>
                            </w:r>
                            <w:r w:rsidR="006D7AE8">
                              <w:rPr>
                                <w:rFonts w:ascii="Times New Roman" w:hAnsi="Times New Roman" w:cs="Times New Roman"/>
                                <w:i/>
                                <w:color w:val="262626"/>
                                <w:sz w:val="22"/>
                                <w:szCs w:val="22"/>
                                <w:u w:val="single"/>
                              </w:rPr>
                              <w:t xml:space="preserve"> </w:t>
                            </w:r>
                          </w:p>
                          <w:p w14:paraId="499F020A" w14:textId="77777777" w:rsidR="00665295" w:rsidRDefault="00665295"/>
                        </w:txbxContent>
                      </v:textbox>
                    </v:shape>
                  </w:pict>
                </mc:Fallback>
              </mc:AlternateContent>
            </w:r>
            <w:r>
              <w:rPr>
                <w:noProof/>
                <w:lang w:eastAsia="en-US"/>
              </w:rPr>
              <w:drawing>
                <wp:anchor distT="0" distB="0" distL="114300" distR="114300" simplePos="0" relativeHeight="251662336" behindDoc="1" locked="0" layoutInCell="1" allowOverlap="1" wp14:anchorId="27D2B4A5" wp14:editId="064EB50A">
                  <wp:simplePos x="0" y="0"/>
                  <wp:positionH relativeFrom="column">
                    <wp:posOffset>139700</wp:posOffset>
                  </wp:positionH>
                  <wp:positionV relativeFrom="paragraph">
                    <wp:posOffset>-95250</wp:posOffset>
                  </wp:positionV>
                  <wp:extent cx="635635" cy="877570"/>
                  <wp:effectExtent l="0" t="0" r="0" b="0"/>
                  <wp:wrapTight wrapText="bothSides">
                    <wp:wrapPolygon edited="0">
                      <wp:start x="0" y="0"/>
                      <wp:lineTo x="0" y="21100"/>
                      <wp:lineTo x="20715" y="21100"/>
                      <wp:lineTo x="20715" y="0"/>
                      <wp:lineTo x="0" y="0"/>
                    </wp:wrapPolygon>
                  </wp:wrapTight>
                  <wp:docPr id="5" name="Picture 5" descr="Macintosh HD:Users:jeffstanger:Desktop:Consulting:CFRE:CFRE CONTINUING ED:CFRE_ContEd_Log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ffstanger:Desktop:Consulting:CFRE:CFRE CONTINUING ED:CFRE_ContEd_Logo1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635" cy="877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9264" behindDoc="0" locked="0" layoutInCell="0" allowOverlap="1" wp14:anchorId="6C3A3B3F" wp14:editId="7821057B">
                      <wp:simplePos x="0" y="0"/>
                      <wp:positionH relativeFrom="column">
                        <wp:posOffset>-702259</wp:posOffset>
                      </wp:positionH>
                      <wp:positionV relativeFrom="paragraph">
                        <wp:posOffset>1048817</wp:posOffset>
                      </wp:positionV>
                      <wp:extent cx="4848225" cy="3619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619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47B8B" w14:textId="77777777" w:rsidR="00416AFB" w:rsidRPr="00665295" w:rsidRDefault="00416AFB" w:rsidP="00416AFB">
                                  <w:pPr>
                                    <w:pStyle w:val="BodyText"/>
                                    <w:rPr>
                                      <w:color w:val="404040"/>
                                      <w:szCs w:val="32"/>
                                    </w:rPr>
                                  </w:pPr>
                                  <w:r w:rsidRPr="00665295">
                                    <w:rPr>
                                      <w:color w:val="404040"/>
                                      <w:szCs w:val="32"/>
                                    </w:rPr>
                                    <w:t>CONTINUING EDUCATION POINTS TRACKER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5.3pt;margin-top:82.6pt;width:381.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" o:allowincell="f" fillcolor="white [3212]" stroked="f">
                      <v:textbox>
                        <w:txbxContent>
                          <w:p w14:paraId="21547B8B" w14:textId="77777777" w:rsidR="00416AFB" w:rsidRPr="00665295" w:rsidRDefault="00416AFB" w:rsidP="00416AFB">
                            <w:pPr>
                              <w:pStyle w:val="BodyText"/>
                              <w:rPr>
                                <w:color w:val="404040"/>
                                <w:szCs w:val="32"/>
                              </w:rPr>
                            </w:pPr>
                            <w:r w:rsidRPr="00665295">
                              <w:rPr>
                                <w:color w:val="404040"/>
                                <w:szCs w:val="32"/>
                              </w:rPr>
                              <w:t>CONTINUING EDUCATION POINTS TRACKER</w:t>
                            </w:r>
                          </w:p>
                        </w:txbxContent>
                      </v:textbox>
                    </v:shape>
                  </w:pict>
                </mc:Fallback>
              </mc:AlternateContent>
            </w:r>
          </w:p>
        </w:tc>
        <w:tc>
          <w:tcPr>
            <w:tcW w:w="4256" w:type="dxa"/>
          </w:tcPr>
          <w:p w14:paraId="56E95339" w14:textId="2FC2F43E" w:rsidR="00817D57" w:rsidRPr="00817D57" w:rsidRDefault="00817D57" w:rsidP="0037159E">
            <w:pPr>
              <w:tabs>
                <w:tab w:val="left" w:pos="1240"/>
              </w:tabs>
              <w:spacing w:line="320" w:lineRule="exact"/>
              <w:ind w:right="180"/>
              <w:jc w:val="center"/>
              <w:rPr>
                <w:rFonts w:ascii="Arial" w:hAnsi="Arial"/>
                <w:b/>
                <w:sz w:val="30"/>
                <w:szCs w:val="30"/>
              </w:rPr>
            </w:pPr>
          </w:p>
          <w:p w14:paraId="502A9822" w14:textId="77777777" w:rsidR="00817D57" w:rsidRPr="00817D57" w:rsidRDefault="00817D57" w:rsidP="0037159E">
            <w:pPr>
              <w:tabs>
                <w:tab w:val="left" w:pos="1240"/>
              </w:tabs>
              <w:spacing w:line="320" w:lineRule="exact"/>
              <w:ind w:right="180"/>
              <w:jc w:val="center"/>
              <w:rPr>
                <w:rFonts w:ascii="Arial" w:hAnsi="Arial"/>
                <w:b/>
                <w:sz w:val="30"/>
                <w:szCs w:val="30"/>
              </w:rPr>
            </w:pPr>
          </w:p>
          <w:p w14:paraId="0D1B35CF" w14:textId="10343487" w:rsidR="00FC320D" w:rsidRPr="00817D57" w:rsidRDefault="00FC320D" w:rsidP="0037159E">
            <w:pPr>
              <w:spacing w:line="320" w:lineRule="exact"/>
              <w:ind w:right="180"/>
              <w:jc w:val="center"/>
              <w:rPr>
                <w:rFonts w:ascii="Arial" w:hAnsi="Arial"/>
                <w:b/>
                <w:sz w:val="30"/>
                <w:szCs w:val="30"/>
              </w:rPr>
            </w:pPr>
          </w:p>
          <w:p w14:paraId="67EBF76D" w14:textId="5CF1EA5F" w:rsidR="00FC320D" w:rsidRPr="00817D57" w:rsidRDefault="00FC320D" w:rsidP="0037159E">
            <w:pPr>
              <w:spacing w:line="320" w:lineRule="exact"/>
              <w:ind w:right="180"/>
              <w:jc w:val="center"/>
              <w:rPr>
                <w:rFonts w:ascii="Arial" w:hAnsi="Arial"/>
                <w:b/>
                <w:sz w:val="30"/>
                <w:szCs w:val="30"/>
              </w:rPr>
            </w:pPr>
          </w:p>
          <w:p w14:paraId="627FF766" w14:textId="55CA0D2C" w:rsidR="00FC320D" w:rsidRPr="00817D57" w:rsidRDefault="00FC320D" w:rsidP="0037159E">
            <w:pPr>
              <w:tabs>
                <w:tab w:val="left" w:pos="864"/>
              </w:tabs>
              <w:spacing w:line="320" w:lineRule="exact"/>
              <w:ind w:right="180"/>
              <w:jc w:val="center"/>
              <w:rPr>
                <w:rFonts w:ascii="Arial" w:hAnsi="Arial"/>
                <w:b/>
                <w:sz w:val="30"/>
                <w:szCs w:val="30"/>
              </w:rPr>
            </w:pPr>
          </w:p>
          <w:p w14:paraId="6242E5FC" w14:textId="35F298EC" w:rsidR="00FC320D" w:rsidRPr="00FC320D" w:rsidRDefault="00FC320D" w:rsidP="0037159E">
            <w:pPr>
              <w:spacing w:line="360" w:lineRule="exact"/>
              <w:ind w:right="180"/>
              <w:jc w:val="center"/>
              <w:rPr>
                <w:rFonts w:ascii="Arial" w:hAnsi="Arial"/>
                <w:b/>
                <w:sz w:val="32"/>
                <w:szCs w:val="32"/>
              </w:rPr>
            </w:pPr>
          </w:p>
        </w:tc>
        <w:tc>
          <w:tcPr>
            <w:tcW w:w="3664" w:type="dxa"/>
          </w:tcPr>
          <w:p w14:paraId="3B7DDDE6" w14:textId="77777777" w:rsidR="00FC320D" w:rsidRDefault="0037159E" w:rsidP="004A521B">
            <w:pPr>
              <w:ind w:left="72" w:right="-198"/>
            </w:pPr>
            <w:r>
              <w:rPr>
                <w:noProof/>
                <w:lang w:eastAsia="en-US"/>
              </w:rPr>
              <w:drawing>
                <wp:anchor distT="0" distB="0" distL="114300" distR="114300" simplePos="0" relativeHeight="251658240" behindDoc="0" locked="0" layoutInCell="1" allowOverlap="1" wp14:anchorId="36B2A659" wp14:editId="7EA46345">
                  <wp:simplePos x="0" y="0"/>
                  <wp:positionH relativeFrom="margin">
                    <wp:posOffset>5664835</wp:posOffset>
                  </wp:positionH>
                  <wp:positionV relativeFrom="margin">
                    <wp:align>top</wp:align>
                  </wp:positionV>
                  <wp:extent cx="1587500" cy="1104900"/>
                  <wp:effectExtent l="0" t="0" r="1270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RE_Logo_Word3b.pdf"/>
                          <pic:cNvPicPr/>
                        </pic:nvPicPr>
                        <pic:blipFill>
                          <a:blip r:embed="rId11">
                            <a:extLst>
                              <a:ext uri="{28A0092B-C50C-407E-A947-70E740481C1C}">
                                <a14:useLocalDpi xmlns:a14="http://schemas.microsoft.com/office/drawing/2010/main" val="0"/>
                              </a:ext>
                            </a:extLst>
                          </a:blip>
                          <a:stretch>
                            <a:fillRect/>
                          </a:stretch>
                        </pic:blipFill>
                        <pic:spPr>
                          <a:xfrm>
                            <a:off x="0" y="0"/>
                            <a:ext cx="1587500" cy="1104900"/>
                          </a:xfrm>
                          <a:prstGeom prst="rect">
                            <a:avLst/>
                          </a:prstGeom>
                        </pic:spPr>
                      </pic:pic>
                    </a:graphicData>
                  </a:graphic>
                </wp:anchor>
              </w:drawing>
            </w:r>
          </w:p>
        </w:tc>
      </w:tr>
    </w:tbl>
    <w:p w14:paraId="02C74EFA" w14:textId="77777777" w:rsidR="00665295" w:rsidRDefault="00665295" w:rsidP="00416AFB">
      <w:pPr>
        <w:pStyle w:val="BodyText2"/>
        <w:spacing w:after="0" w:line="240" w:lineRule="auto"/>
        <w:ind w:left="-990" w:right="-810"/>
        <w:jc w:val="both"/>
        <w:rPr>
          <w:rFonts w:ascii="Times New Roman" w:hAnsi="Times New Roman" w:cs="Times New Roman"/>
          <w:i/>
          <w:color w:val="262626"/>
          <w:sz w:val="22"/>
          <w:szCs w:val="22"/>
          <w:u w:val="single"/>
        </w:rPr>
      </w:pPr>
    </w:p>
    <w:p w14:paraId="332D7582" w14:textId="77777777" w:rsidR="00665295" w:rsidRDefault="00665295" w:rsidP="00416AFB">
      <w:pPr>
        <w:pStyle w:val="BodyText2"/>
        <w:spacing w:after="0" w:line="240" w:lineRule="auto"/>
        <w:ind w:left="-990" w:right="-810"/>
        <w:jc w:val="both"/>
        <w:rPr>
          <w:rFonts w:ascii="Times New Roman" w:hAnsi="Times New Roman" w:cs="Times New Roman"/>
          <w:i/>
          <w:color w:val="262626"/>
          <w:sz w:val="22"/>
          <w:szCs w:val="22"/>
          <w:u w:val="single"/>
        </w:rPr>
      </w:pPr>
    </w:p>
    <w:p w14:paraId="7201C7E7" w14:textId="77777777" w:rsidR="00416AFB" w:rsidRPr="00416AFB" w:rsidRDefault="00416AFB" w:rsidP="00416AFB">
      <w:pPr>
        <w:pStyle w:val="BodyText2"/>
        <w:spacing w:after="0" w:line="240" w:lineRule="auto"/>
        <w:ind w:left="-990" w:right="-810"/>
        <w:jc w:val="both"/>
        <w:rPr>
          <w:rFonts w:ascii="Times New Roman" w:hAnsi="Times New Roman" w:cs="Times New Roman"/>
          <w:color w:val="262626"/>
          <w:sz w:val="22"/>
          <w:szCs w:val="22"/>
        </w:rPr>
      </w:pPr>
    </w:p>
    <w:p w14:paraId="495EEB4B" w14:textId="033D362E" w:rsidR="00665295" w:rsidRDefault="00665295" w:rsidP="00461210">
      <w:pPr>
        <w:ind w:left="720"/>
        <w:rPr>
          <w:rFonts w:ascii="Times New Roman" w:hAnsi="Times New Roman"/>
          <w:b/>
          <w:color w:val="262626"/>
        </w:rPr>
      </w:pPr>
    </w:p>
    <w:p w14:paraId="5975782F" w14:textId="7C31EF27" w:rsidR="00416AFB" w:rsidRPr="00D07C3F" w:rsidRDefault="00416AFB" w:rsidP="00461210">
      <w:pPr>
        <w:ind w:left="720"/>
        <w:rPr>
          <w:rFonts w:ascii="Times New Roman" w:hAnsi="Times New Roman"/>
          <w:b/>
          <w:color w:val="262626" w:themeColor="text1" w:themeTint="D9"/>
        </w:rPr>
      </w:pPr>
      <w:r w:rsidRPr="000E2FCA">
        <w:rPr>
          <w:rFonts w:ascii="Times New Roman" w:hAnsi="Times New Roman"/>
          <w:b/>
          <w:color w:val="262626"/>
        </w:rPr>
        <w:t xml:space="preserve">Activity </w:t>
      </w:r>
      <w:r w:rsidRPr="00D07C3F">
        <w:rPr>
          <w:rFonts w:ascii="Times New Roman" w:hAnsi="Times New Roman"/>
          <w:b/>
          <w:color w:val="262626" w:themeColor="text1" w:themeTint="D9"/>
        </w:rPr>
        <w:t>Organizer:</w:t>
      </w:r>
      <w:r w:rsidRPr="00D07C3F">
        <w:rPr>
          <w:rFonts w:ascii="Times New Roman" w:hAnsi="Times New Roman"/>
          <w:color w:val="262626" w:themeColor="text1" w:themeTint="D9"/>
        </w:rPr>
        <w:tab/>
      </w:r>
      <w:r w:rsidRPr="00D07C3F">
        <w:rPr>
          <w:rFonts w:ascii="Times New Roman" w:hAnsi="Times New Roman"/>
          <w:color w:val="262626" w:themeColor="text1" w:themeTint="D9"/>
        </w:rPr>
        <w:tab/>
      </w:r>
      <w:r w:rsidRPr="0065736F">
        <w:rPr>
          <w:rFonts w:ascii="Times New Roman" w:hAnsi="Times New Roman"/>
          <w:b/>
          <w:color w:val="262626" w:themeColor="text1" w:themeTint="D9"/>
        </w:rPr>
        <w:t>-</w:t>
      </w:r>
      <w:r w:rsidRPr="00D07C3F">
        <w:rPr>
          <w:rFonts w:ascii="Times New Roman" w:hAnsi="Times New Roman"/>
          <w:color w:val="262626" w:themeColor="text1" w:themeTint="D9"/>
        </w:rPr>
        <w:t xml:space="preserve"> </w:t>
      </w:r>
      <w:r w:rsidR="0065736F">
        <w:rPr>
          <w:rFonts w:ascii="Times New Roman" w:hAnsi="Times New Roman"/>
          <w:b/>
          <w:color w:val="262626" w:themeColor="text1" w:themeTint="D9"/>
        </w:rPr>
        <w:t>Apra</w:t>
      </w:r>
    </w:p>
    <w:p w14:paraId="0A90780C" w14:textId="3E0F05B9" w:rsidR="00416AFB" w:rsidRPr="00D07C3F" w:rsidRDefault="00416AFB" w:rsidP="00461210">
      <w:pPr>
        <w:ind w:left="720"/>
        <w:rPr>
          <w:rFonts w:ascii="Times New Roman" w:hAnsi="Times New Roman"/>
          <w:b/>
          <w:color w:val="262626" w:themeColor="text1" w:themeTint="D9"/>
        </w:rPr>
      </w:pPr>
      <w:r w:rsidRPr="00D07C3F">
        <w:rPr>
          <w:rFonts w:ascii="Times New Roman" w:hAnsi="Times New Roman"/>
          <w:b/>
          <w:color w:val="262626" w:themeColor="text1" w:themeTint="D9"/>
        </w:rPr>
        <w:t>Tit</w:t>
      </w:r>
      <w:r w:rsidR="0065736F">
        <w:rPr>
          <w:rFonts w:ascii="Times New Roman" w:hAnsi="Times New Roman"/>
          <w:b/>
          <w:color w:val="262626" w:themeColor="text1" w:themeTint="D9"/>
        </w:rPr>
        <w:t>le of Activity:</w:t>
      </w:r>
      <w:r w:rsidR="0065736F">
        <w:rPr>
          <w:rFonts w:ascii="Times New Roman" w:hAnsi="Times New Roman"/>
          <w:b/>
          <w:color w:val="262626" w:themeColor="text1" w:themeTint="D9"/>
        </w:rPr>
        <w:tab/>
      </w:r>
      <w:r w:rsidR="0065736F">
        <w:rPr>
          <w:rFonts w:ascii="Times New Roman" w:hAnsi="Times New Roman"/>
          <w:b/>
          <w:color w:val="262626" w:themeColor="text1" w:themeTint="D9"/>
        </w:rPr>
        <w:tab/>
        <w:t>- Apra Webinar Series</w:t>
      </w:r>
    </w:p>
    <w:p w14:paraId="635A1716" w14:textId="254ACA18" w:rsidR="00416AFB" w:rsidRPr="00D07C3F" w:rsidRDefault="00416AFB" w:rsidP="00461210">
      <w:pPr>
        <w:ind w:left="720"/>
        <w:rPr>
          <w:rFonts w:ascii="Times New Roman" w:hAnsi="Times New Roman"/>
          <w:b/>
          <w:color w:val="262626" w:themeColor="text1" w:themeTint="D9"/>
        </w:rPr>
      </w:pPr>
      <w:r>
        <w:rPr>
          <w:rFonts w:ascii="Times New Roman" w:hAnsi="Times New Roman"/>
          <w:b/>
          <w:color w:val="262626" w:themeColor="text1" w:themeTint="D9"/>
        </w:rPr>
        <w:t>Names of Presenter(s):</w:t>
      </w:r>
      <w:r>
        <w:rPr>
          <w:rFonts w:ascii="Times New Roman" w:hAnsi="Times New Roman"/>
          <w:b/>
          <w:color w:val="262626" w:themeColor="text1" w:themeTint="D9"/>
        </w:rPr>
        <w:tab/>
      </w:r>
      <w:r w:rsidR="0065736F">
        <w:rPr>
          <w:rFonts w:ascii="Times New Roman" w:hAnsi="Times New Roman"/>
          <w:b/>
          <w:color w:val="262626" w:themeColor="text1" w:themeTint="D9"/>
        </w:rPr>
        <w:t>- Various</w:t>
      </w:r>
    </w:p>
    <w:p w14:paraId="12347FB6" w14:textId="1C507941" w:rsidR="00416AFB" w:rsidRPr="004F5B67" w:rsidRDefault="00416AFB" w:rsidP="00461210">
      <w:pPr>
        <w:pStyle w:val="BoldSubhead"/>
        <w:spacing w:before="0" w:after="0" w:line="240" w:lineRule="auto"/>
        <w:ind w:left="720"/>
        <w:rPr>
          <w:rFonts w:ascii="Times New Roman" w:hAnsi="Times New Roman"/>
          <w:color w:val="262626"/>
          <w:sz w:val="24"/>
          <w:szCs w:val="24"/>
        </w:rPr>
      </w:pPr>
      <w:r w:rsidRPr="004F5B67">
        <w:rPr>
          <w:rFonts w:ascii="Times New Roman" w:hAnsi="Times New Roman"/>
          <w:color w:val="262626" w:themeColor="text1" w:themeTint="D9"/>
          <w:sz w:val="24"/>
          <w:szCs w:val="24"/>
        </w:rPr>
        <w:t>Dates and Location:</w:t>
      </w:r>
      <w:r w:rsidRPr="004F5B67">
        <w:rPr>
          <w:rFonts w:ascii="Times New Roman" w:hAnsi="Times New Roman"/>
          <w:color w:val="262626" w:themeColor="text1" w:themeTint="D9"/>
          <w:sz w:val="24"/>
          <w:szCs w:val="24"/>
        </w:rPr>
        <w:tab/>
      </w:r>
      <w:r w:rsidRPr="004F5B67">
        <w:rPr>
          <w:rFonts w:ascii="Times New Roman" w:hAnsi="Times New Roman"/>
          <w:color w:val="262626" w:themeColor="text1" w:themeTint="D9"/>
          <w:sz w:val="24"/>
          <w:szCs w:val="24"/>
        </w:rPr>
        <w:tab/>
      </w:r>
      <w:r w:rsidR="0065736F">
        <w:rPr>
          <w:rFonts w:ascii="Times New Roman" w:hAnsi="Times New Roman"/>
          <w:color w:val="262626"/>
          <w:sz w:val="24"/>
          <w:szCs w:val="24"/>
        </w:rPr>
        <w:t>- January – December 2017</w:t>
      </w:r>
    </w:p>
    <w:p w14:paraId="03141EFF" w14:textId="77777777" w:rsidR="00416AFB" w:rsidRPr="00416AFB" w:rsidRDefault="00416AFB" w:rsidP="00416AFB">
      <w:pPr>
        <w:pStyle w:val="Text"/>
        <w:ind w:left="-1170"/>
      </w:pPr>
    </w:p>
    <w:p w14:paraId="35F5C0C1" w14:textId="77777777" w:rsidR="00416AFB" w:rsidRDefault="00416AFB" w:rsidP="00416AFB">
      <w:pPr>
        <w:pStyle w:val="BoldSubhead"/>
        <w:spacing w:before="0" w:after="0" w:line="240" w:lineRule="auto"/>
        <w:ind w:left="-1170"/>
        <w:rPr>
          <w:rFonts w:ascii="Times New Roman" w:hAnsi="Times New Roman"/>
          <w:u w:val="single"/>
        </w:rPr>
        <w:sectPr w:rsidR="00416AFB" w:rsidSect="00416AFB">
          <w:footerReference w:type="default" r:id="rId12"/>
          <w:pgSz w:w="12240" w:h="15840"/>
          <w:pgMar w:top="720" w:right="1440" w:bottom="720" w:left="1440" w:header="720" w:footer="720" w:gutter="0"/>
          <w:cols w:space="720"/>
          <w:docGrid w:linePitch="326"/>
        </w:sectPr>
      </w:pPr>
    </w:p>
    <w:p w14:paraId="2FF074B9" w14:textId="398FA7DB" w:rsidR="00416AFB" w:rsidRPr="00141C97" w:rsidRDefault="0065736F" w:rsidP="00461210">
      <w:pPr>
        <w:pStyle w:val="BoldSubhead"/>
        <w:spacing w:before="0" w:after="0" w:line="240" w:lineRule="auto"/>
        <w:ind w:left="-720"/>
        <w:rPr>
          <w:rFonts w:ascii="Times New Roman" w:hAnsi="Times New Roman"/>
          <w:u w:val="single"/>
        </w:rPr>
      </w:pPr>
      <w:r>
        <w:rPr>
          <w:rFonts w:ascii="Times New Roman" w:hAnsi="Times New Roman"/>
          <w:u w:val="single"/>
        </w:rPr>
        <w:lastRenderedPageBreak/>
        <w:t>Date: 15 May</w:t>
      </w:r>
      <w:r w:rsidR="00416AFB" w:rsidRPr="00141C97">
        <w:rPr>
          <w:rFonts w:ascii="Times New Roman" w:hAnsi="Times New Roman"/>
          <w:u w:val="single"/>
        </w:rPr>
        <w:t xml:space="preserve">, </w:t>
      </w:r>
      <w:r w:rsidR="003064E3" w:rsidRPr="00141C97">
        <w:rPr>
          <w:rFonts w:ascii="Times New Roman" w:hAnsi="Times New Roman"/>
          <w:u w:val="single"/>
        </w:rPr>
        <w:t>201</w:t>
      </w:r>
      <w:r w:rsidR="007919FB" w:rsidRPr="00141C97">
        <w:rPr>
          <w:rFonts w:ascii="Times New Roman" w:hAnsi="Times New Roman"/>
          <w:u w:val="single"/>
        </w:rPr>
        <w:t>7</w:t>
      </w:r>
    </w:p>
    <w:p w14:paraId="36BAA810" w14:textId="00BED442" w:rsidR="00416AFB" w:rsidRPr="00141C97" w:rsidRDefault="00416AFB" w:rsidP="00461210">
      <w:pPr>
        <w:ind w:left="-720"/>
        <w:rPr>
          <w:rFonts w:ascii="Times New Roman" w:hAnsi="Times New Roman"/>
          <w:color w:val="8E4749"/>
          <w:sz w:val="22"/>
          <w:szCs w:val="22"/>
        </w:rPr>
      </w:pPr>
      <w:r w:rsidRPr="00141C97">
        <w:rPr>
          <w:rFonts w:ascii="Times New Roman" w:hAnsi="Times New Roman"/>
          <w:b/>
          <w:color w:val="8E4749"/>
          <w:sz w:val="22"/>
          <w:szCs w:val="22"/>
        </w:rPr>
        <w:t>Session 1</w:t>
      </w:r>
      <w:r w:rsidR="00894A10">
        <w:rPr>
          <w:rFonts w:ascii="Times New Roman" w:hAnsi="Times New Roman"/>
          <w:b/>
          <w:color w:val="8E4749"/>
          <w:sz w:val="22"/>
          <w:szCs w:val="22"/>
        </w:rPr>
        <w:t>: 12:00pm</w:t>
      </w:r>
      <w:r w:rsidR="00FB59AE">
        <w:rPr>
          <w:rFonts w:ascii="Times New Roman" w:hAnsi="Times New Roman"/>
          <w:b/>
          <w:color w:val="8E4749"/>
          <w:sz w:val="22"/>
          <w:szCs w:val="22"/>
        </w:rPr>
        <w:t xml:space="preserve"> – 0</w:t>
      </w:r>
      <w:r w:rsidR="00894A10">
        <w:rPr>
          <w:rFonts w:ascii="Times New Roman" w:hAnsi="Times New Roman"/>
          <w:b/>
          <w:color w:val="8E4749"/>
          <w:sz w:val="22"/>
          <w:szCs w:val="22"/>
        </w:rPr>
        <w:t>1:00pm</w:t>
      </w:r>
      <w:r w:rsidR="00FB59AE">
        <w:rPr>
          <w:rFonts w:ascii="Times New Roman" w:hAnsi="Times New Roman"/>
          <w:b/>
          <w:color w:val="8E4749"/>
          <w:sz w:val="22"/>
          <w:szCs w:val="22"/>
        </w:rPr>
        <w:t xml:space="preserve"> (1</w:t>
      </w:r>
      <w:r w:rsidRPr="00141C97">
        <w:rPr>
          <w:rFonts w:ascii="Times New Roman" w:hAnsi="Times New Roman"/>
          <w:b/>
          <w:color w:val="8E4749"/>
          <w:sz w:val="22"/>
          <w:szCs w:val="22"/>
        </w:rPr>
        <w:t>.0 pts)</w:t>
      </w:r>
    </w:p>
    <w:p w14:paraId="31CE32E6" w14:textId="1233DA4A" w:rsidR="00416AFB" w:rsidRPr="00141C97" w:rsidRDefault="009F71CB" w:rsidP="00461210">
      <w:pPr>
        <w:ind w:left="-720"/>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Pr="00141C97">
        <w:rPr>
          <w:rFonts w:ascii="Times New Roman" w:hAnsi="Times New Roman"/>
          <w:color w:val="262626"/>
          <w:sz w:val="22"/>
          <w:szCs w:val="22"/>
        </w:rPr>
      </w:r>
      <w:r w:rsidRPr="00141C97">
        <w:rPr>
          <w:rFonts w:ascii="Times New Roman" w:hAnsi="Times New Roman"/>
          <w:color w:val="262626"/>
          <w:sz w:val="22"/>
          <w:szCs w:val="22"/>
        </w:rPr>
        <w:fldChar w:fldCharType="end"/>
      </w:r>
      <w:r w:rsidR="00FB59AE">
        <w:rPr>
          <w:rFonts w:ascii="Times New Roman" w:hAnsi="Times New Roman"/>
          <w:color w:val="262626"/>
          <w:sz w:val="22"/>
          <w:szCs w:val="22"/>
        </w:rPr>
        <w:t xml:space="preserve"> - Collective Giving: Philanthropy as a Team Sport</w:t>
      </w:r>
    </w:p>
    <w:p w14:paraId="0CE7F5D4" w14:textId="77777777" w:rsidR="00416AFB" w:rsidRPr="00141C97" w:rsidRDefault="00416AFB" w:rsidP="00461210">
      <w:pPr>
        <w:ind w:left="-720"/>
        <w:rPr>
          <w:rFonts w:ascii="Times New Roman" w:hAnsi="Times New Roman"/>
          <w:color w:val="262626"/>
          <w:sz w:val="22"/>
          <w:szCs w:val="22"/>
        </w:rPr>
      </w:pPr>
    </w:p>
    <w:p w14:paraId="39CE8987" w14:textId="16873182" w:rsidR="00416AFB" w:rsidRPr="00141C97" w:rsidRDefault="00FB59AE" w:rsidP="00461210">
      <w:pPr>
        <w:pStyle w:val="BoldSubhead"/>
        <w:spacing w:before="0" w:after="0" w:line="240" w:lineRule="auto"/>
        <w:ind w:left="-720"/>
        <w:rPr>
          <w:rFonts w:ascii="Times New Roman" w:hAnsi="Times New Roman"/>
          <w:u w:val="single"/>
        </w:rPr>
      </w:pPr>
      <w:r>
        <w:rPr>
          <w:rFonts w:ascii="Times New Roman" w:hAnsi="Times New Roman"/>
          <w:u w:val="single"/>
        </w:rPr>
        <w:t>Date: 15 June</w:t>
      </w:r>
      <w:r w:rsidR="00416AFB" w:rsidRPr="00141C97">
        <w:rPr>
          <w:rFonts w:ascii="Times New Roman" w:hAnsi="Times New Roman"/>
          <w:u w:val="single"/>
        </w:rPr>
        <w:t xml:space="preserve">, </w:t>
      </w:r>
      <w:r w:rsidR="003064E3" w:rsidRPr="00141C97">
        <w:rPr>
          <w:rFonts w:ascii="Times New Roman" w:hAnsi="Times New Roman"/>
          <w:u w:val="single"/>
        </w:rPr>
        <w:t>201</w:t>
      </w:r>
      <w:r w:rsidR="007919FB" w:rsidRPr="00141C97">
        <w:rPr>
          <w:rFonts w:ascii="Times New Roman" w:hAnsi="Times New Roman"/>
          <w:u w:val="single"/>
        </w:rPr>
        <w:t>7</w:t>
      </w:r>
    </w:p>
    <w:p w14:paraId="437ECCC5" w14:textId="502298DC" w:rsidR="00416AFB" w:rsidRPr="00141C97" w:rsidRDefault="00416AFB" w:rsidP="00461210">
      <w:pPr>
        <w:ind w:left="-720"/>
        <w:rPr>
          <w:rFonts w:ascii="Times New Roman" w:hAnsi="Times New Roman"/>
          <w:color w:val="8E4749"/>
          <w:sz w:val="22"/>
          <w:szCs w:val="22"/>
        </w:rPr>
      </w:pPr>
      <w:r w:rsidRPr="00141C97">
        <w:rPr>
          <w:rFonts w:ascii="Times New Roman" w:hAnsi="Times New Roman"/>
          <w:b/>
          <w:color w:val="8E4749"/>
          <w:sz w:val="22"/>
          <w:szCs w:val="22"/>
        </w:rPr>
        <w:t>Session 1</w:t>
      </w:r>
      <w:r w:rsidR="00894A10">
        <w:rPr>
          <w:rFonts w:ascii="Times New Roman" w:hAnsi="Times New Roman"/>
          <w:b/>
          <w:color w:val="8E4749"/>
          <w:sz w:val="22"/>
          <w:szCs w:val="22"/>
        </w:rPr>
        <w:t>: 12:00pm – 1:00pm</w:t>
      </w:r>
      <w:r w:rsidR="00FB59AE">
        <w:rPr>
          <w:rFonts w:ascii="Times New Roman" w:hAnsi="Times New Roman"/>
          <w:b/>
          <w:color w:val="8E4749"/>
          <w:sz w:val="22"/>
          <w:szCs w:val="22"/>
        </w:rPr>
        <w:t xml:space="preserve"> (1</w:t>
      </w:r>
      <w:r w:rsidRPr="00141C97">
        <w:rPr>
          <w:rFonts w:ascii="Times New Roman" w:hAnsi="Times New Roman"/>
          <w:b/>
          <w:color w:val="8E4749"/>
          <w:sz w:val="22"/>
          <w:szCs w:val="22"/>
        </w:rPr>
        <w:t>.0 pts)</w:t>
      </w:r>
    </w:p>
    <w:p w14:paraId="72827B67" w14:textId="4F009B36" w:rsidR="00416AFB" w:rsidRPr="00141C97" w:rsidRDefault="009F71CB" w:rsidP="00461210">
      <w:pPr>
        <w:ind w:left="-720"/>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Pr="00141C97">
        <w:rPr>
          <w:rFonts w:ascii="Times New Roman" w:hAnsi="Times New Roman"/>
          <w:color w:val="262626"/>
          <w:sz w:val="22"/>
          <w:szCs w:val="22"/>
        </w:rPr>
      </w:r>
      <w:r w:rsidRPr="00141C97">
        <w:rPr>
          <w:rFonts w:ascii="Times New Roman" w:hAnsi="Times New Roman"/>
          <w:color w:val="262626"/>
          <w:sz w:val="22"/>
          <w:szCs w:val="22"/>
        </w:rPr>
        <w:fldChar w:fldCharType="end"/>
      </w:r>
      <w:r w:rsidR="00FB59AE">
        <w:rPr>
          <w:rFonts w:ascii="Times New Roman" w:hAnsi="Times New Roman"/>
          <w:color w:val="262626"/>
          <w:sz w:val="22"/>
          <w:szCs w:val="22"/>
        </w:rPr>
        <w:t xml:space="preserve"> - Getting the Most out of Wealth Screening</w:t>
      </w:r>
    </w:p>
    <w:p w14:paraId="5A0EBA62" w14:textId="77777777" w:rsidR="00416AFB" w:rsidRPr="00141C97" w:rsidRDefault="00416AFB" w:rsidP="00461210">
      <w:pPr>
        <w:pStyle w:val="Text"/>
        <w:spacing w:after="0" w:line="240" w:lineRule="auto"/>
        <w:ind w:left="-720" w:right="0"/>
        <w:rPr>
          <w:rFonts w:ascii="Times New Roman" w:hAnsi="Times New Roman"/>
        </w:rPr>
      </w:pPr>
    </w:p>
    <w:p w14:paraId="021134B2" w14:textId="4C46D82F" w:rsidR="00416AFB" w:rsidRPr="00141C97" w:rsidRDefault="00FB59AE" w:rsidP="00461210">
      <w:pPr>
        <w:pStyle w:val="BoldSubhead"/>
        <w:spacing w:before="0" w:after="0" w:line="240" w:lineRule="auto"/>
        <w:ind w:left="-720"/>
        <w:rPr>
          <w:rFonts w:ascii="Times New Roman" w:hAnsi="Times New Roman"/>
          <w:u w:val="single"/>
        </w:rPr>
      </w:pPr>
      <w:r>
        <w:rPr>
          <w:rFonts w:ascii="Times New Roman" w:hAnsi="Times New Roman"/>
          <w:u w:val="single"/>
        </w:rPr>
        <w:t>Date: 20 July</w:t>
      </w:r>
      <w:r w:rsidR="00416AFB" w:rsidRPr="00141C97">
        <w:rPr>
          <w:rFonts w:ascii="Times New Roman" w:hAnsi="Times New Roman"/>
          <w:u w:val="single"/>
        </w:rPr>
        <w:t xml:space="preserve">, </w:t>
      </w:r>
      <w:r w:rsidR="003064E3" w:rsidRPr="00141C97">
        <w:rPr>
          <w:rFonts w:ascii="Times New Roman" w:hAnsi="Times New Roman"/>
          <w:u w:val="single"/>
        </w:rPr>
        <w:t>201</w:t>
      </w:r>
      <w:r w:rsidR="007919FB" w:rsidRPr="00141C97">
        <w:rPr>
          <w:rFonts w:ascii="Times New Roman" w:hAnsi="Times New Roman"/>
          <w:u w:val="single"/>
        </w:rPr>
        <w:t>7</w:t>
      </w:r>
    </w:p>
    <w:p w14:paraId="691F4423" w14:textId="1DB70893" w:rsidR="00416AFB" w:rsidRPr="00141C97" w:rsidRDefault="00416AFB" w:rsidP="00461210">
      <w:pPr>
        <w:ind w:left="-720"/>
        <w:rPr>
          <w:rFonts w:ascii="Times New Roman" w:hAnsi="Times New Roman"/>
          <w:color w:val="8E4749"/>
          <w:sz w:val="22"/>
          <w:szCs w:val="22"/>
        </w:rPr>
      </w:pPr>
      <w:r w:rsidRPr="00141C97">
        <w:rPr>
          <w:rFonts w:ascii="Times New Roman" w:hAnsi="Times New Roman"/>
          <w:b/>
          <w:color w:val="8E4749"/>
          <w:sz w:val="22"/>
          <w:szCs w:val="22"/>
        </w:rPr>
        <w:t>Session 1</w:t>
      </w:r>
      <w:r w:rsidR="00894A10">
        <w:rPr>
          <w:rFonts w:ascii="Times New Roman" w:hAnsi="Times New Roman"/>
          <w:b/>
          <w:color w:val="8E4749"/>
          <w:sz w:val="22"/>
          <w:szCs w:val="22"/>
        </w:rPr>
        <w:t>: 12:00pm – 1:00pm</w:t>
      </w:r>
      <w:r w:rsidR="00FB59AE">
        <w:rPr>
          <w:rFonts w:ascii="Times New Roman" w:hAnsi="Times New Roman"/>
          <w:b/>
          <w:color w:val="8E4749"/>
          <w:sz w:val="22"/>
          <w:szCs w:val="22"/>
        </w:rPr>
        <w:t xml:space="preserve"> (1</w:t>
      </w:r>
      <w:r w:rsidRPr="00141C97">
        <w:rPr>
          <w:rFonts w:ascii="Times New Roman" w:hAnsi="Times New Roman"/>
          <w:b/>
          <w:color w:val="8E4749"/>
          <w:sz w:val="22"/>
          <w:szCs w:val="22"/>
        </w:rPr>
        <w:t>.0 pts)</w:t>
      </w:r>
    </w:p>
    <w:p w14:paraId="6F85EAC0" w14:textId="2A677EC3" w:rsidR="00416AFB" w:rsidRPr="00141C97" w:rsidRDefault="009F71CB" w:rsidP="00461210">
      <w:pPr>
        <w:ind w:left="-720"/>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Pr="00141C97">
        <w:rPr>
          <w:rFonts w:ascii="Times New Roman" w:hAnsi="Times New Roman"/>
          <w:color w:val="262626"/>
          <w:sz w:val="22"/>
          <w:szCs w:val="22"/>
        </w:rPr>
      </w:r>
      <w:r w:rsidRPr="00141C97">
        <w:rPr>
          <w:rFonts w:ascii="Times New Roman" w:hAnsi="Times New Roman"/>
          <w:color w:val="262626"/>
          <w:sz w:val="22"/>
          <w:szCs w:val="22"/>
        </w:rPr>
        <w:fldChar w:fldCharType="end"/>
      </w:r>
      <w:r w:rsidR="00FB59AE">
        <w:rPr>
          <w:rFonts w:ascii="Times New Roman" w:hAnsi="Times New Roman"/>
          <w:color w:val="262626"/>
          <w:sz w:val="22"/>
          <w:szCs w:val="22"/>
        </w:rPr>
        <w:t xml:space="preserve"> - Top 5 Stops </w:t>
      </w:r>
      <w:proofErr w:type="gramStart"/>
      <w:r w:rsidR="00FB59AE">
        <w:rPr>
          <w:rFonts w:ascii="Times New Roman" w:hAnsi="Times New Roman"/>
          <w:color w:val="262626"/>
          <w:sz w:val="22"/>
          <w:szCs w:val="22"/>
        </w:rPr>
        <w:t>Along</w:t>
      </w:r>
      <w:proofErr w:type="gramEnd"/>
      <w:r w:rsidR="00FB59AE">
        <w:rPr>
          <w:rFonts w:ascii="Times New Roman" w:hAnsi="Times New Roman"/>
          <w:color w:val="262626"/>
          <w:sz w:val="22"/>
          <w:szCs w:val="22"/>
        </w:rPr>
        <w:t xml:space="preserve"> the Data Journey that Create the Biggest Impact on Your Mission</w:t>
      </w:r>
    </w:p>
    <w:p w14:paraId="0E578875" w14:textId="77777777" w:rsidR="00416AFB" w:rsidRPr="00141C97" w:rsidRDefault="00416AFB" w:rsidP="00461210">
      <w:pPr>
        <w:ind w:left="-720"/>
        <w:rPr>
          <w:rFonts w:ascii="Times New Roman" w:hAnsi="Times New Roman"/>
          <w:color w:val="262626"/>
          <w:sz w:val="22"/>
          <w:szCs w:val="22"/>
        </w:rPr>
      </w:pPr>
    </w:p>
    <w:p w14:paraId="4F1A9FEF" w14:textId="62038440" w:rsidR="00416AFB" w:rsidRPr="00141C97" w:rsidRDefault="00FB59AE" w:rsidP="00461210">
      <w:pPr>
        <w:pStyle w:val="BoldSubhead"/>
        <w:spacing w:before="0" w:after="0" w:line="240" w:lineRule="auto"/>
        <w:ind w:left="-720"/>
        <w:rPr>
          <w:rFonts w:ascii="Times New Roman" w:hAnsi="Times New Roman"/>
          <w:u w:val="single"/>
        </w:rPr>
      </w:pPr>
      <w:r>
        <w:rPr>
          <w:rFonts w:ascii="Times New Roman" w:hAnsi="Times New Roman"/>
          <w:u w:val="single"/>
        </w:rPr>
        <w:t>Date: 26 September</w:t>
      </w:r>
      <w:r w:rsidR="00416AFB" w:rsidRPr="00141C97">
        <w:rPr>
          <w:rFonts w:ascii="Times New Roman" w:hAnsi="Times New Roman"/>
          <w:u w:val="single"/>
        </w:rPr>
        <w:t xml:space="preserve">, </w:t>
      </w:r>
      <w:r w:rsidR="003064E3" w:rsidRPr="00141C97">
        <w:rPr>
          <w:rFonts w:ascii="Times New Roman" w:hAnsi="Times New Roman"/>
          <w:u w:val="single"/>
        </w:rPr>
        <w:t>201</w:t>
      </w:r>
      <w:r w:rsidR="007919FB" w:rsidRPr="00141C97">
        <w:rPr>
          <w:rFonts w:ascii="Times New Roman" w:hAnsi="Times New Roman"/>
          <w:u w:val="single"/>
        </w:rPr>
        <w:t>7</w:t>
      </w:r>
    </w:p>
    <w:p w14:paraId="4B766CD7" w14:textId="78BE2284" w:rsidR="00416AFB" w:rsidRPr="00141C97" w:rsidRDefault="00416AFB" w:rsidP="00461210">
      <w:pPr>
        <w:ind w:left="-720"/>
        <w:rPr>
          <w:rFonts w:ascii="Times New Roman" w:hAnsi="Times New Roman"/>
          <w:color w:val="8E4749"/>
          <w:sz w:val="22"/>
          <w:szCs w:val="22"/>
        </w:rPr>
      </w:pPr>
      <w:r w:rsidRPr="00141C97">
        <w:rPr>
          <w:rFonts w:ascii="Times New Roman" w:hAnsi="Times New Roman"/>
          <w:b/>
          <w:color w:val="8E4749"/>
          <w:sz w:val="22"/>
          <w:szCs w:val="22"/>
        </w:rPr>
        <w:t>Session 1</w:t>
      </w:r>
      <w:r w:rsidR="00894A10">
        <w:rPr>
          <w:rFonts w:ascii="Times New Roman" w:hAnsi="Times New Roman"/>
          <w:b/>
          <w:color w:val="8E4749"/>
          <w:sz w:val="22"/>
          <w:szCs w:val="22"/>
        </w:rPr>
        <w:t>: 12:00pm – 1:00pm</w:t>
      </w:r>
      <w:r w:rsidR="00FB59AE">
        <w:rPr>
          <w:rFonts w:ascii="Times New Roman" w:hAnsi="Times New Roman"/>
          <w:b/>
          <w:color w:val="8E4749"/>
          <w:sz w:val="22"/>
          <w:szCs w:val="22"/>
        </w:rPr>
        <w:t xml:space="preserve"> (1</w:t>
      </w:r>
      <w:r w:rsidRPr="00141C97">
        <w:rPr>
          <w:rFonts w:ascii="Times New Roman" w:hAnsi="Times New Roman"/>
          <w:b/>
          <w:color w:val="8E4749"/>
          <w:sz w:val="22"/>
          <w:szCs w:val="22"/>
        </w:rPr>
        <w:t>.0 pts)</w:t>
      </w:r>
    </w:p>
    <w:p w14:paraId="2CF756DA" w14:textId="77777777" w:rsidR="00FB59AE" w:rsidRDefault="009F71CB" w:rsidP="00FB59AE">
      <w:pPr>
        <w:ind w:left="-720"/>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Pr="00141C97">
        <w:rPr>
          <w:rFonts w:ascii="Times New Roman" w:hAnsi="Times New Roman"/>
          <w:color w:val="262626"/>
          <w:sz w:val="22"/>
          <w:szCs w:val="22"/>
        </w:rPr>
      </w:r>
      <w:r w:rsidRPr="00141C97">
        <w:rPr>
          <w:rFonts w:ascii="Times New Roman" w:hAnsi="Times New Roman"/>
          <w:color w:val="262626"/>
          <w:sz w:val="22"/>
          <w:szCs w:val="22"/>
        </w:rPr>
        <w:fldChar w:fldCharType="end"/>
      </w:r>
      <w:r w:rsidR="00FB59AE">
        <w:rPr>
          <w:rFonts w:ascii="Times New Roman" w:hAnsi="Times New Roman"/>
          <w:color w:val="262626"/>
          <w:sz w:val="22"/>
          <w:szCs w:val="22"/>
        </w:rPr>
        <w:t xml:space="preserve"> - Putting Mid-Level Prospects on Your Radar: Helping Often Overlooked Donors Take Flight</w:t>
      </w:r>
    </w:p>
    <w:p w14:paraId="4BB0485A" w14:textId="77777777" w:rsidR="00FB59AE" w:rsidRPr="00FB59AE" w:rsidRDefault="00FB59AE" w:rsidP="00FB59AE">
      <w:pPr>
        <w:ind w:left="-720"/>
        <w:rPr>
          <w:rFonts w:ascii="Times New Roman" w:eastAsia="Calibri" w:hAnsi="Times New Roman" w:cs="Times New Roman"/>
          <w:b/>
          <w:color w:val="8E4749"/>
          <w:sz w:val="22"/>
          <w:szCs w:val="22"/>
          <w:u w:val="single"/>
          <w:lang w:eastAsia="en-US"/>
        </w:rPr>
      </w:pPr>
    </w:p>
    <w:p w14:paraId="5F2755FB" w14:textId="4866B3CE" w:rsidR="00FB59AE" w:rsidRPr="00DB33D9" w:rsidRDefault="00FB59AE" w:rsidP="00DB33D9">
      <w:pPr>
        <w:pStyle w:val="BoldSubhead"/>
        <w:spacing w:before="0" w:after="0" w:line="240" w:lineRule="auto"/>
        <w:ind w:left="-720"/>
        <w:rPr>
          <w:rFonts w:ascii="Times New Roman" w:hAnsi="Times New Roman"/>
          <w:u w:val="single"/>
        </w:rPr>
      </w:pPr>
      <w:r w:rsidRPr="00DB33D9">
        <w:rPr>
          <w:rFonts w:ascii="Times New Roman" w:hAnsi="Times New Roman"/>
          <w:u w:val="single"/>
        </w:rPr>
        <w:t>Date: 3 October</w:t>
      </w:r>
      <w:r w:rsidR="00416AFB" w:rsidRPr="00DB33D9">
        <w:rPr>
          <w:rFonts w:ascii="Times New Roman" w:hAnsi="Times New Roman"/>
          <w:u w:val="single"/>
        </w:rPr>
        <w:t xml:space="preserve">, </w:t>
      </w:r>
      <w:r w:rsidR="003064E3" w:rsidRPr="00DB33D9">
        <w:rPr>
          <w:rFonts w:ascii="Times New Roman" w:hAnsi="Times New Roman"/>
          <w:u w:val="single"/>
        </w:rPr>
        <w:t>201</w:t>
      </w:r>
      <w:r w:rsidR="007919FB" w:rsidRPr="00DB33D9">
        <w:rPr>
          <w:rFonts w:ascii="Times New Roman" w:hAnsi="Times New Roman"/>
          <w:u w:val="single"/>
        </w:rPr>
        <w:t>7</w:t>
      </w:r>
    </w:p>
    <w:p w14:paraId="186B9E6E" w14:textId="2F817D28" w:rsidR="00FB59AE" w:rsidRDefault="00416AFB" w:rsidP="00FB59AE">
      <w:pPr>
        <w:ind w:left="-720"/>
        <w:rPr>
          <w:rFonts w:ascii="Times New Roman" w:hAnsi="Times New Roman"/>
          <w:b/>
          <w:color w:val="8E4749"/>
          <w:sz w:val="22"/>
          <w:szCs w:val="22"/>
        </w:rPr>
      </w:pPr>
      <w:r w:rsidRPr="00141C97">
        <w:rPr>
          <w:rFonts w:ascii="Times New Roman" w:hAnsi="Times New Roman"/>
          <w:b/>
          <w:color w:val="8E4749"/>
          <w:sz w:val="22"/>
          <w:szCs w:val="22"/>
        </w:rPr>
        <w:t>Session 1</w:t>
      </w:r>
      <w:r w:rsidR="00894A10">
        <w:rPr>
          <w:rFonts w:ascii="Times New Roman" w:hAnsi="Times New Roman"/>
          <w:b/>
          <w:color w:val="8E4749"/>
          <w:sz w:val="22"/>
          <w:szCs w:val="22"/>
        </w:rPr>
        <w:t>: 12:00pm – 1:00pm</w:t>
      </w:r>
      <w:r w:rsidR="00FB59AE">
        <w:rPr>
          <w:rFonts w:ascii="Times New Roman" w:hAnsi="Times New Roman"/>
          <w:b/>
          <w:color w:val="8E4749"/>
          <w:sz w:val="22"/>
          <w:szCs w:val="22"/>
        </w:rPr>
        <w:t xml:space="preserve"> (1</w:t>
      </w:r>
      <w:r w:rsidRPr="00141C97">
        <w:rPr>
          <w:rFonts w:ascii="Times New Roman" w:hAnsi="Times New Roman"/>
          <w:b/>
          <w:color w:val="8E4749"/>
          <w:sz w:val="22"/>
          <w:szCs w:val="22"/>
        </w:rPr>
        <w:t>.0 pts)</w:t>
      </w:r>
    </w:p>
    <w:p w14:paraId="2FBB6599" w14:textId="7F8EB7C9" w:rsidR="00DB33D9" w:rsidRDefault="00DB33D9" w:rsidP="00DB33D9">
      <w:pPr>
        <w:ind w:left="-720"/>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Pr="00141C97">
        <w:rPr>
          <w:rFonts w:ascii="Times New Roman" w:hAnsi="Times New Roman"/>
          <w:color w:val="262626"/>
          <w:sz w:val="22"/>
          <w:szCs w:val="22"/>
        </w:rPr>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Donor Retention, Churn, and Other KPIs using Tableau</w:t>
      </w:r>
    </w:p>
    <w:p w14:paraId="212D85EB" w14:textId="6A77516D" w:rsidR="00AD6D34" w:rsidRDefault="00AD6D34" w:rsidP="00DB33D9">
      <w:pPr>
        <w:ind w:left="-720"/>
        <w:rPr>
          <w:rFonts w:ascii="Times New Roman" w:hAnsi="Times New Roman"/>
          <w:color w:val="262626"/>
          <w:sz w:val="22"/>
          <w:szCs w:val="22"/>
        </w:rPr>
      </w:pPr>
    </w:p>
    <w:p w14:paraId="7E7BA041" w14:textId="77777777" w:rsidR="00AD6D34" w:rsidRDefault="00AD6D34" w:rsidP="00DB33D9">
      <w:pPr>
        <w:ind w:left="-720"/>
        <w:rPr>
          <w:rFonts w:ascii="Times New Roman" w:hAnsi="Times New Roman"/>
          <w:color w:val="262626"/>
          <w:sz w:val="22"/>
          <w:szCs w:val="22"/>
        </w:rPr>
      </w:pPr>
      <w:bookmarkStart w:id="0" w:name="_GoBack"/>
      <w:bookmarkEnd w:id="0"/>
    </w:p>
    <w:p w14:paraId="5C6E50BD" w14:textId="77777777" w:rsidR="00DB33D9" w:rsidRDefault="00DB33D9" w:rsidP="00DB33D9">
      <w:pPr>
        <w:ind w:left="-720"/>
        <w:rPr>
          <w:rFonts w:ascii="Times New Roman" w:hAnsi="Times New Roman"/>
          <w:color w:val="262626"/>
          <w:sz w:val="22"/>
          <w:szCs w:val="22"/>
        </w:rPr>
      </w:pPr>
    </w:p>
    <w:p w14:paraId="74CF9F1C" w14:textId="0537E744" w:rsidR="00DB33D9" w:rsidRDefault="00DB33D9" w:rsidP="00DB33D9">
      <w:pPr>
        <w:rPr>
          <w:rFonts w:ascii="Times New Roman" w:hAnsi="Times New Roman"/>
          <w:color w:val="262626"/>
          <w:sz w:val="22"/>
          <w:szCs w:val="22"/>
        </w:rPr>
      </w:pPr>
    </w:p>
    <w:p w14:paraId="69F1286E" w14:textId="77777777" w:rsidR="00DB33D9" w:rsidRDefault="00DB33D9" w:rsidP="00FB59AE">
      <w:pPr>
        <w:ind w:left="-720"/>
        <w:rPr>
          <w:rFonts w:ascii="Times New Roman" w:eastAsia="Calibri" w:hAnsi="Times New Roman" w:cs="Times New Roman"/>
          <w:b/>
          <w:color w:val="8E4749"/>
          <w:sz w:val="22"/>
          <w:szCs w:val="22"/>
          <w:u w:val="single"/>
          <w:lang w:eastAsia="en-US"/>
        </w:rPr>
      </w:pPr>
    </w:p>
    <w:p w14:paraId="02E68EB7" w14:textId="3D67D395" w:rsidR="00416AFB" w:rsidRDefault="009F71CB" w:rsidP="00FB59AE">
      <w:pPr>
        <w:ind w:left="-720"/>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Pr="00141C97">
        <w:rPr>
          <w:rFonts w:ascii="Times New Roman" w:hAnsi="Times New Roman"/>
          <w:color w:val="262626"/>
          <w:sz w:val="22"/>
          <w:szCs w:val="22"/>
        </w:rPr>
      </w:r>
      <w:r w:rsidRPr="00141C97">
        <w:rPr>
          <w:rFonts w:ascii="Times New Roman" w:hAnsi="Times New Roman"/>
          <w:color w:val="262626"/>
          <w:sz w:val="22"/>
          <w:szCs w:val="22"/>
        </w:rPr>
        <w:fldChar w:fldCharType="end"/>
      </w:r>
      <w:r w:rsidR="00DB33D9">
        <w:rPr>
          <w:rFonts w:ascii="Times New Roman" w:hAnsi="Times New Roman"/>
          <w:color w:val="262626"/>
          <w:sz w:val="22"/>
          <w:szCs w:val="22"/>
        </w:rPr>
        <w:t xml:space="preserve"> </w:t>
      </w:r>
    </w:p>
    <w:p w14:paraId="6945F47B" w14:textId="77777777" w:rsidR="00DB33D9" w:rsidRDefault="00DB33D9" w:rsidP="00FB59AE">
      <w:pPr>
        <w:ind w:left="-720"/>
        <w:rPr>
          <w:rFonts w:ascii="Times New Roman" w:hAnsi="Times New Roman"/>
          <w:color w:val="262626"/>
          <w:sz w:val="22"/>
          <w:szCs w:val="22"/>
        </w:rPr>
      </w:pPr>
    </w:p>
    <w:p w14:paraId="56ACE84B" w14:textId="77777777" w:rsidR="00BA1BDE" w:rsidRDefault="00BA1BDE" w:rsidP="00FB59AE">
      <w:pPr>
        <w:ind w:left="-720"/>
        <w:rPr>
          <w:rFonts w:ascii="Times New Roman" w:hAnsi="Times New Roman"/>
          <w:color w:val="262626"/>
          <w:sz w:val="22"/>
          <w:szCs w:val="22"/>
        </w:rPr>
      </w:pPr>
    </w:p>
    <w:p w14:paraId="2C142A30" w14:textId="77777777" w:rsidR="00BA1BDE" w:rsidRDefault="00BA1BDE" w:rsidP="00FB59AE">
      <w:pPr>
        <w:ind w:left="-720"/>
        <w:rPr>
          <w:rFonts w:ascii="Times New Roman" w:hAnsi="Times New Roman"/>
          <w:color w:val="262626"/>
          <w:sz w:val="22"/>
          <w:szCs w:val="22"/>
        </w:rPr>
      </w:pPr>
    </w:p>
    <w:p w14:paraId="7ED4394E" w14:textId="1009552F" w:rsidR="00416AFB" w:rsidRPr="00141C97" w:rsidRDefault="00DB33D9" w:rsidP="00416AFB">
      <w:pPr>
        <w:pStyle w:val="BoldSubhead"/>
        <w:spacing w:before="0" w:after="0" w:line="240" w:lineRule="auto"/>
        <w:rPr>
          <w:rFonts w:ascii="Times New Roman" w:hAnsi="Times New Roman"/>
          <w:u w:val="single"/>
        </w:rPr>
      </w:pPr>
      <w:r>
        <w:rPr>
          <w:rFonts w:ascii="Times New Roman" w:hAnsi="Times New Roman"/>
          <w:u w:val="single"/>
        </w:rPr>
        <w:t>Date: 9 November</w:t>
      </w:r>
      <w:r w:rsidR="00416AFB" w:rsidRPr="00141C97">
        <w:rPr>
          <w:rFonts w:ascii="Times New Roman" w:hAnsi="Times New Roman"/>
          <w:u w:val="single"/>
        </w:rPr>
        <w:t xml:space="preserve">, </w:t>
      </w:r>
      <w:r w:rsidR="003064E3" w:rsidRPr="00141C97">
        <w:rPr>
          <w:rFonts w:ascii="Times New Roman" w:hAnsi="Times New Roman"/>
          <w:u w:val="single"/>
        </w:rPr>
        <w:t>201</w:t>
      </w:r>
      <w:r w:rsidR="007919FB" w:rsidRPr="00141C97">
        <w:rPr>
          <w:rFonts w:ascii="Times New Roman" w:hAnsi="Times New Roman"/>
          <w:u w:val="single"/>
        </w:rPr>
        <w:t>7</w:t>
      </w:r>
    </w:p>
    <w:p w14:paraId="2EA760E5" w14:textId="5F709F52" w:rsidR="00416AFB" w:rsidRPr="00141C97" w:rsidRDefault="00416AFB" w:rsidP="00416AFB">
      <w:pPr>
        <w:rPr>
          <w:rFonts w:ascii="Times New Roman" w:hAnsi="Times New Roman"/>
          <w:color w:val="8E4749"/>
          <w:sz w:val="22"/>
          <w:szCs w:val="22"/>
        </w:rPr>
      </w:pPr>
      <w:r w:rsidRPr="00141C97">
        <w:rPr>
          <w:rFonts w:ascii="Times New Roman" w:hAnsi="Times New Roman"/>
          <w:b/>
          <w:color w:val="8E4749"/>
          <w:sz w:val="22"/>
          <w:szCs w:val="22"/>
        </w:rPr>
        <w:t>Session 1</w:t>
      </w:r>
      <w:r w:rsidR="00894A10">
        <w:rPr>
          <w:rFonts w:ascii="Times New Roman" w:hAnsi="Times New Roman"/>
          <w:b/>
          <w:color w:val="8E4749"/>
          <w:sz w:val="22"/>
          <w:szCs w:val="22"/>
        </w:rPr>
        <w:t>: 2:00pm – 3:00pm</w:t>
      </w:r>
      <w:r w:rsidR="00DB33D9">
        <w:rPr>
          <w:rFonts w:ascii="Times New Roman" w:hAnsi="Times New Roman"/>
          <w:b/>
          <w:color w:val="8E4749"/>
          <w:sz w:val="22"/>
          <w:szCs w:val="22"/>
        </w:rPr>
        <w:t xml:space="preserve"> (1</w:t>
      </w:r>
      <w:r w:rsidRPr="00141C97">
        <w:rPr>
          <w:rFonts w:ascii="Times New Roman" w:hAnsi="Times New Roman"/>
          <w:b/>
          <w:color w:val="8E4749"/>
          <w:sz w:val="22"/>
          <w:szCs w:val="22"/>
        </w:rPr>
        <w:t>.0 pts)</w:t>
      </w:r>
    </w:p>
    <w:p w14:paraId="663CF8E5" w14:textId="0A837574" w:rsidR="00416AFB" w:rsidRPr="00141C97" w:rsidRDefault="009F71CB" w:rsidP="00416AFB">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Pr="00141C97">
        <w:rPr>
          <w:rFonts w:ascii="Times New Roman" w:hAnsi="Times New Roman"/>
          <w:color w:val="262626"/>
          <w:sz w:val="22"/>
          <w:szCs w:val="22"/>
        </w:rPr>
      </w:r>
      <w:r w:rsidRPr="00141C97">
        <w:rPr>
          <w:rFonts w:ascii="Times New Roman" w:hAnsi="Times New Roman"/>
          <w:color w:val="262626"/>
          <w:sz w:val="22"/>
          <w:szCs w:val="22"/>
        </w:rPr>
        <w:fldChar w:fldCharType="end"/>
      </w:r>
      <w:r w:rsidR="00DB33D9">
        <w:rPr>
          <w:rFonts w:ascii="Times New Roman" w:hAnsi="Times New Roman"/>
          <w:color w:val="262626"/>
          <w:sz w:val="22"/>
          <w:szCs w:val="22"/>
        </w:rPr>
        <w:t xml:space="preserve"> - How to Identify Major Gifts Prospects in Plain Sight</w:t>
      </w:r>
    </w:p>
    <w:p w14:paraId="088EF0F0" w14:textId="77777777" w:rsidR="00416AFB" w:rsidRPr="00141C97" w:rsidRDefault="00416AFB" w:rsidP="00416AFB">
      <w:pPr>
        <w:rPr>
          <w:rFonts w:ascii="Times New Roman" w:hAnsi="Times New Roman"/>
          <w:sz w:val="22"/>
          <w:szCs w:val="22"/>
        </w:rPr>
      </w:pPr>
    </w:p>
    <w:p w14:paraId="6EBDCC0D" w14:textId="381ABD38" w:rsidR="00416AFB" w:rsidRPr="00141C97" w:rsidRDefault="00DB33D9" w:rsidP="00416AFB">
      <w:pPr>
        <w:pStyle w:val="BoldSubhead"/>
        <w:spacing w:before="0" w:after="0" w:line="240" w:lineRule="auto"/>
        <w:rPr>
          <w:rFonts w:ascii="Times New Roman" w:hAnsi="Times New Roman"/>
          <w:u w:val="single"/>
        </w:rPr>
      </w:pPr>
      <w:r>
        <w:rPr>
          <w:rFonts w:ascii="Times New Roman" w:hAnsi="Times New Roman"/>
          <w:u w:val="single"/>
        </w:rPr>
        <w:t>Date: 14 November</w:t>
      </w:r>
      <w:r w:rsidR="00416AFB" w:rsidRPr="00141C97">
        <w:rPr>
          <w:rFonts w:ascii="Times New Roman" w:hAnsi="Times New Roman"/>
          <w:u w:val="single"/>
        </w:rPr>
        <w:t xml:space="preserve">, </w:t>
      </w:r>
      <w:r w:rsidR="003064E3" w:rsidRPr="00141C97">
        <w:rPr>
          <w:rFonts w:ascii="Times New Roman" w:hAnsi="Times New Roman"/>
          <w:u w:val="single"/>
        </w:rPr>
        <w:t>201</w:t>
      </w:r>
      <w:r w:rsidR="007919FB" w:rsidRPr="00141C97">
        <w:rPr>
          <w:rFonts w:ascii="Times New Roman" w:hAnsi="Times New Roman"/>
          <w:u w:val="single"/>
        </w:rPr>
        <w:t>7</w:t>
      </w:r>
    </w:p>
    <w:p w14:paraId="0249F6A7" w14:textId="2BB1A566" w:rsidR="00416AFB" w:rsidRPr="00141C97" w:rsidRDefault="00416AFB" w:rsidP="00416AFB">
      <w:pPr>
        <w:rPr>
          <w:rFonts w:ascii="Times New Roman" w:hAnsi="Times New Roman"/>
          <w:color w:val="8E4749"/>
          <w:sz w:val="22"/>
          <w:szCs w:val="22"/>
        </w:rPr>
      </w:pPr>
      <w:r w:rsidRPr="00141C97">
        <w:rPr>
          <w:rFonts w:ascii="Times New Roman" w:hAnsi="Times New Roman"/>
          <w:b/>
          <w:color w:val="8E4749"/>
          <w:sz w:val="22"/>
          <w:szCs w:val="22"/>
        </w:rPr>
        <w:t>Session 1</w:t>
      </w:r>
      <w:r w:rsidR="00894A10">
        <w:rPr>
          <w:rFonts w:ascii="Times New Roman" w:hAnsi="Times New Roman"/>
          <w:b/>
          <w:color w:val="8E4749"/>
          <w:sz w:val="22"/>
          <w:szCs w:val="22"/>
        </w:rPr>
        <w:t>: 12:00pm – 1:00pm</w:t>
      </w:r>
      <w:r w:rsidR="00DB33D9">
        <w:rPr>
          <w:rFonts w:ascii="Times New Roman" w:hAnsi="Times New Roman"/>
          <w:b/>
          <w:color w:val="8E4749"/>
          <w:sz w:val="22"/>
          <w:szCs w:val="22"/>
        </w:rPr>
        <w:t xml:space="preserve"> (1</w:t>
      </w:r>
      <w:r w:rsidRPr="00141C97">
        <w:rPr>
          <w:rFonts w:ascii="Times New Roman" w:hAnsi="Times New Roman"/>
          <w:b/>
          <w:color w:val="8E4749"/>
          <w:sz w:val="22"/>
          <w:szCs w:val="22"/>
        </w:rPr>
        <w:t>.0 pts)</w:t>
      </w:r>
    </w:p>
    <w:p w14:paraId="6A8815BE" w14:textId="0564C074" w:rsidR="00416AFB" w:rsidRPr="00141C97" w:rsidRDefault="009F71CB" w:rsidP="00416AFB">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Pr="00141C97">
        <w:rPr>
          <w:rFonts w:ascii="Times New Roman" w:hAnsi="Times New Roman"/>
          <w:color w:val="262626"/>
          <w:sz w:val="22"/>
          <w:szCs w:val="22"/>
        </w:rPr>
      </w:r>
      <w:r w:rsidRPr="00141C97">
        <w:rPr>
          <w:rFonts w:ascii="Times New Roman" w:hAnsi="Times New Roman"/>
          <w:color w:val="262626"/>
          <w:sz w:val="22"/>
          <w:szCs w:val="22"/>
        </w:rPr>
        <w:fldChar w:fldCharType="end"/>
      </w:r>
      <w:r w:rsidR="00DB33D9">
        <w:rPr>
          <w:rFonts w:ascii="Times New Roman" w:hAnsi="Times New Roman"/>
          <w:color w:val="262626"/>
          <w:sz w:val="22"/>
          <w:szCs w:val="22"/>
        </w:rPr>
        <w:t xml:space="preserve"> - Are You Still Screening in the Dark Ages? Best Practices for Screening in the 21</w:t>
      </w:r>
      <w:r w:rsidR="00DB33D9" w:rsidRPr="00DB33D9">
        <w:rPr>
          <w:rFonts w:ascii="Times New Roman" w:hAnsi="Times New Roman"/>
          <w:color w:val="262626"/>
          <w:sz w:val="22"/>
          <w:szCs w:val="22"/>
          <w:vertAlign w:val="superscript"/>
        </w:rPr>
        <w:t>st</w:t>
      </w:r>
      <w:r w:rsidR="00DB33D9">
        <w:rPr>
          <w:rFonts w:ascii="Times New Roman" w:hAnsi="Times New Roman"/>
          <w:color w:val="262626"/>
          <w:sz w:val="22"/>
          <w:szCs w:val="22"/>
        </w:rPr>
        <w:t xml:space="preserve"> Century</w:t>
      </w:r>
    </w:p>
    <w:p w14:paraId="549D0F88" w14:textId="77777777" w:rsidR="00416AFB" w:rsidRPr="00141C97" w:rsidRDefault="00416AFB" w:rsidP="00416AFB">
      <w:pPr>
        <w:pStyle w:val="Heading2"/>
        <w:rPr>
          <w:color w:val="262626"/>
          <w:sz w:val="22"/>
          <w:szCs w:val="22"/>
        </w:rPr>
      </w:pPr>
    </w:p>
    <w:p w14:paraId="2869C4E0" w14:textId="085DA5F0" w:rsidR="00416AFB" w:rsidRDefault="00416AFB" w:rsidP="00416AFB">
      <w:pPr>
        <w:rPr>
          <w:sz w:val="22"/>
          <w:szCs w:val="22"/>
        </w:rPr>
      </w:pPr>
    </w:p>
    <w:p w14:paraId="641E300B" w14:textId="4AAE5690" w:rsidR="00DB33D9" w:rsidRDefault="00DB33D9" w:rsidP="00416AFB">
      <w:pPr>
        <w:rPr>
          <w:sz w:val="22"/>
          <w:szCs w:val="22"/>
        </w:rPr>
      </w:pPr>
    </w:p>
    <w:p w14:paraId="1D3BB3CC" w14:textId="77777777" w:rsidR="004B7037" w:rsidRPr="00141C97" w:rsidRDefault="004B7037" w:rsidP="00416AFB">
      <w:pPr>
        <w:rPr>
          <w:sz w:val="22"/>
          <w:szCs w:val="22"/>
        </w:rPr>
      </w:pPr>
    </w:p>
    <w:p w14:paraId="6984CA51" w14:textId="4FCE68B1" w:rsidR="00416AFB" w:rsidRPr="00141C97" w:rsidRDefault="00416AFB" w:rsidP="00141C97">
      <w:pPr>
        <w:pStyle w:val="Heading3"/>
        <w:spacing w:before="0" w:line="240" w:lineRule="auto"/>
        <w:rPr>
          <w:rFonts w:ascii="Times New Roman" w:hAnsi="Times New Roman" w:cs="Times New Roman"/>
          <w:color w:val="262626"/>
        </w:rPr>
        <w:sectPr w:rsidR="00416AFB" w:rsidRPr="00141C97" w:rsidSect="00416AFB">
          <w:type w:val="continuous"/>
          <w:pgSz w:w="12240" w:h="15840"/>
          <w:pgMar w:top="540" w:right="990" w:bottom="1440" w:left="1530" w:header="720" w:footer="720" w:gutter="0"/>
          <w:cols w:num="2" w:space="720"/>
        </w:sectPr>
      </w:pPr>
      <w:r w:rsidRPr="00141C97">
        <w:rPr>
          <w:rFonts w:ascii="Times New Roman" w:hAnsi="Times New Roman" w:cs="Times New Roman"/>
          <w:color w:val="262626"/>
        </w:rPr>
        <w:t>Total number of points att</w:t>
      </w:r>
      <w:r w:rsidR="003064E3" w:rsidRPr="00141C97">
        <w:rPr>
          <w:rFonts w:ascii="Times New Roman" w:hAnsi="Times New Roman" w:cs="Times New Roman"/>
          <w:color w:val="262626"/>
        </w:rPr>
        <w:t xml:space="preserve">ained: </w:t>
      </w:r>
      <w:r w:rsidR="00BA1BDE">
        <w:rPr>
          <w:rFonts w:ascii="Times New Roman" w:hAnsi="Times New Roman" w:cs="Times New Roman"/>
          <w:color w:val="262626"/>
        </w:rPr>
        <w:t>_______</w:t>
      </w:r>
    </w:p>
    <w:p w14:paraId="35B83698" w14:textId="70077751" w:rsidR="00BA1BDE" w:rsidRPr="00BA1BDE" w:rsidRDefault="00BA1BDE" w:rsidP="00BA1BDE">
      <w:pPr>
        <w:ind w:left="-720"/>
        <w:rPr>
          <w:rFonts w:ascii="Times New Roman" w:eastAsia="Calibri" w:hAnsi="Times New Roman" w:cs="Times New Roman"/>
          <w:b/>
          <w:color w:val="8E4749"/>
          <w:sz w:val="22"/>
          <w:szCs w:val="22"/>
          <w:u w:val="single"/>
          <w:lang w:eastAsia="en-US"/>
        </w:rPr>
      </w:pPr>
      <w:r>
        <w:rPr>
          <w:rFonts w:ascii="Times New Roman" w:eastAsia="Calibri" w:hAnsi="Times New Roman" w:cs="Times New Roman"/>
          <w:b/>
          <w:color w:val="8E4749"/>
          <w:sz w:val="22"/>
          <w:szCs w:val="22"/>
          <w:u w:val="single"/>
          <w:lang w:eastAsia="en-US"/>
        </w:rPr>
        <w:lastRenderedPageBreak/>
        <w:t>Date: 19 October,</w:t>
      </w:r>
      <w:r w:rsidRPr="00BA1BDE">
        <w:rPr>
          <w:rFonts w:ascii="Times New Roman" w:eastAsia="Calibri" w:hAnsi="Times New Roman" w:cs="Times New Roman"/>
          <w:b/>
          <w:color w:val="8E4749"/>
          <w:sz w:val="22"/>
          <w:szCs w:val="22"/>
          <w:u w:val="single"/>
          <w:lang w:eastAsia="en-US"/>
        </w:rPr>
        <w:t xml:space="preserve"> 2017</w:t>
      </w:r>
    </w:p>
    <w:p w14:paraId="771337C9" w14:textId="0543E9D6" w:rsidR="00BA1BDE" w:rsidRPr="00BA1BDE" w:rsidRDefault="00BA1BDE" w:rsidP="00BA1BDE">
      <w:pPr>
        <w:ind w:left="-720"/>
        <w:rPr>
          <w:rFonts w:ascii="Times New Roman" w:hAnsi="Times New Roman"/>
          <w:b/>
          <w:color w:val="8E4749"/>
          <w:sz w:val="22"/>
          <w:szCs w:val="22"/>
        </w:rPr>
      </w:pPr>
      <w:r w:rsidRPr="00141C97">
        <w:rPr>
          <w:rFonts w:ascii="Times New Roman" w:hAnsi="Times New Roman"/>
          <w:b/>
          <w:color w:val="8E4749"/>
          <w:sz w:val="22"/>
          <w:szCs w:val="22"/>
        </w:rPr>
        <w:t>Session 1</w:t>
      </w:r>
      <w:r w:rsidR="00894A10">
        <w:rPr>
          <w:rFonts w:ascii="Times New Roman" w:hAnsi="Times New Roman"/>
          <w:b/>
          <w:color w:val="8E4749"/>
          <w:sz w:val="22"/>
          <w:szCs w:val="22"/>
        </w:rPr>
        <w:t>: 12:00pm – 1:00pm</w:t>
      </w:r>
      <w:r>
        <w:rPr>
          <w:rFonts w:ascii="Times New Roman" w:hAnsi="Times New Roman"/>
          <w:b/>
          <w:color w:val="8E4749"/>
          <w:sz w:val="22"/>
          <w:szCs w:val="22"/>
        </w:rPr>
        <w:t xml:space="preserve"> (1</w:t>
      </w:r>
      <w:r w:rsidRPr="00141C97">
        <w:rPr>
          <w:rFonts w:ascii="Times New Roman" w:hAnsi="Times New Roman"/>
          <w:b/>
          <w:color w:val="8E4749"/>
          <w:sz w:val="22"/>
          <w:szCs w:val="22"/>
        </w:rPr>
        <w:t>.0 pts)</w:t>
      </w:r>
    </w:p>
    <w:p w14:paraId="375020AB" w14:textId="556E960B" w:rsidR="00BA1BDE" w:rsidRPr="00141C97" w:rsidRDefault="00BA1BDE" w:rsidP="00BA1BDE">
      <w:pPr>
        <w:ind w:left="-720"/>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Pr="00141C97">
        <w:rPr>
          <w:rFonts w:ascii="Times New Roman" w:hAnsi="Times New Roman"/>
          <w:color w:val="262626"/>
          <w:sz w:val="22"/>
          <w:szCs w:val="22"/>
        </w:rPr>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Evaluating and Rating Commercial Real Estate Owners</w:t>
      </w:r>
    </w:p>
    <w:p w14:paraId="5ADE5A2D" w14:textId="77777777" w:rsidR="00BA1BDE" w:rsidRDefault="00BA1BDE" w:rsidP="00BA1BDE">
      <w:pPr>
        <w:ind w:left="-720"/>
        <w:rPr>
          <w:rFonts w:ascii="Times New Roman" w:eastAsia="Calibri" w:hAnsi="Times New Roman" w:cs="Times New Roman"/>
          <w:b/>
          <w:color w:val="8E4749"/>
          <w:sz w:val="22"/>
          <w:szCs w:val="22"/>
          <w:u w:val="single"/>
          <w:lang w:eastAsia="en-US"/>
        </w:rPr>
      </w:pPr>
    </w:p>
    <w:p w14:paraId="6DB7B4AF" w14:textId="38BAA812" w:rsidR="00BA1BDE" w:rsidRPr="00BA1BDE" w:rsidRDefault="00BA1BDE" w:rsidP="00BA1BDE">
      <w:pPr>
        <w:ind w:left="-720"/>
        <w:rPr>
          <w:rFonts w:ascii="Times New Roman" w:eastAsia="Calibri" w:hAnsi="Times New Roman" w:cs="Times New Roman"/>
          <w:b/>
          <w:color w:val="8E4749"/>
          <w:sz w:val="22"/>
          <w:szCs w:val="22"/>
          <w:u w:val="single"/>
          <w:lang w:eastAsia="en-US"/>
        </w:rPr>
      </w:pPr>
      <w:r>
        <w:rPr>
          <w:rFonts w:ascii="Times New Roman" w:eastAsia="Calibri" w:hAnsi="Times New Roman" w:cs="Times New Roman"/>
          <w:b/>
          <w:color w:val="8E4749"/>
          <w:sz w:val="22"/>
          <w:szCs w:val="22"/>
          <w:u w:val="single"/>
          <w:lang w:eastAsia="en-US"/>
        </w:rPr>
        <w:t>Date: 27 October,</w:t>
      </w:r>
      <w:r w:rsidRPr="00BA1BDE">
        <w:rPr>
          <w:rFonts w:ascii="Times New Roman" w:eastAsia="Calibri" w:hAnsi="Times New Roman" w:cs="Times New Roman"/>
          <w:b/>
          <w:color w:val="8E4749"/>
          <w:sz w:val="22"/>
          <w:szCs w:val="22"/>
          <w:u w:val="single"/>
          <w:lang w:eastAsia="en-US"/>
        </w:rPr>
        <w:t xml:space="preserve"> 2017</w:t>
      </w:r>
    </w:p>
    <w:p w14:paraId="145ED74D" w14:textId="4740FE5F" w:rsidR="00BA1BDE" w:rsidRPr="00BA1BDE" w:rsidRDefault="00BA1BDE" w:rsidP="00BA1BDE">
      <w:pPr>
        <w:ind w:left="-720"/>
        <w:rPr>
          <w:rFonts w:ascii="Times New Roman" w:hAnsi="Times New Roman"/>
          <w:b/>
          <w:color w:val="8E4749"/>
          <w:sz w:val="22"/>
          <w:szCs w:val="22"/>
        </w:rPr>
      </w:pPr>
      <w:r w:rsidRPr="00141C97">
        <w:rPr>
          <w:rFonts w:ascii="Times New Roman" w:hAnsi="Times New Roman"/>
          <w:b/>
          <w:color w:val="8E4749"/>
          <w:sz w:val="22"/>
          <w:szCs w:val="22"/>
        </w:rPr>
        <w:t>Session 1</w:t>
      </w:r>
      <w:r w:rsidR="00894A10">
        <w:rPr>
          <w:rFonts w:ascii="Times New Roman" w:hAnsi="Times New Roman"/>
          <w:b/>
          <w:color w:val="8E4749"/>
          <w:sz w:val="22"/>
          <w:szCs w:val="22"/>
        </w:rPr>
        <w:t>: 11:00am – 12:00pm</w:t>
      </w:r>
      <w:r>
        <w:rPr>
          <w:rFonts w:ascii="Times New Roman" w:hAnsi="Times New Roman"/>
          <w:b/>
          <w:color w:val="8E4749"/>
          <w:sz w:val="22"/>
          <w:szCs w:val="22"/>
        </w:rPr>
        <w:t xml:space="preserve"> (1</w:t>
      </w:r>
      <w:r w:rsidRPr="00141C97">
        <w:rPr>
          <w:rFonts w:ascii="Times New Roman" w:hAnsi="Times New Roman"/>
          <w:b/>
          <w:color w:val="8E4749"/>
          <w:sz w:val="22"/>
          <w:szCs w:val="22"/>
        </w:rPr>
        <w:t>.0 pts)</w:t>
      </w:r>
    </w:p>
    <w:p w14:paraId="1576736E" w14:textId="7B0F765B" w:rsidR="00BA1BDE" w:rsidRPr="00141C97" w:rsidRDefault="00BA1BDE" w:rsidP="00BA1BDE">
      <w:pPr>
        <w:ind w:left="-720"/>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Pr="00141C97">
        <w:rPr>
          <w:rFonts w:ascii="Times New Roman" w:hAnsi="Times New Roman"/>
          <w:color w:val="262626"/>
          <w:sz w:val="22"/>
          <w:szCs w:val="22"/>
        </w:rPr>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Prospect Development Trends</w:t>
      </w:r>
    </w:p>
    <w:p w14:paraId="26527825" w14:textId="3E73EB72" w:rsidR="00AE039F" w:rsidRPr="00141C97" w:rsidRDefault="00AE039F" w:rsidP="00141C97">
      <w:pPr>
        <w:widowControl w:val="0"/>
        <w:autoSpaceDE w:val="0"/>
        <w:autoSpaceDN w:val="0"/>
        <w:adjustRightInd w:val="0"/>
        <w:spacing w:line="259" w:lineRule="auto"/>
        <w:textAlignment w:val="center"/>
        <w:rPr>
          <w:rFonts w:ascii="BookAntiqua" w:eastAsiaTheme="minorHAnsi" w:hAnsi="BookAntiqua" w:cs="BookAntiqua"/>
          <w:color w:val="000000"/>
          <w:sz w:val="15"/>
          <w:szCs w:val="15"/>
        </w:rPr>
      </w:pPr>
    </w:p>
    <w:sectPr w:rsidR="00AE039F" w:rsidRPr="00141C97" w:rsidSect="00416AFB">
      <w:type w:val="continuous"/>
      <w:pgSz w:w="12240" w:h="15840"/>
      <w:pgMar w:top="540" w:right="990" w:bottom="1440" w:left="15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DB15E" w14:textId="77777777" w:rsidR="0097271E" w:rsidRDefault="0097271E" w:rsidP="00100161">
      <w:r>
        <w:separator/>
      </w:r>
    </w:p>
  </w:endnote>
  <w:endnote w:type="continuationSeparator" w:id="0">
    <w:p w14:paraId="51CFD779" w14:textId="77777777" w:rsidR="0097271E" w:rsidRDefault="0097271E" w:rsidP="0010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
    <w:altName w:val="Times New Roman"/>
    <w:charset w:val="00"/>
    <w:family w:val="auto"/>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E3D3" w14:textId="77777777" w:rsidR="00141C97" w:rsidRPr="00141C97" w:rsidRDefault="00141C97" w:rsidP="00141C97">
    <w:pPr>
      <w:widowControl w:val="0"/>
      <w:autoSpaceDE w:val="0"/>
      <w:autoSpaceDN w:val="0"/>
      <w:adjustRightInd w:val="0"/>
      <w:spacing w:line="259" w:lineRule="auto"/>
      <w:jc w:val="center"/>
      <w:textAlignment w:val="center"/>
      <w:rPr>
        <w:rFonts w:ascii="BookAntiqua" w:eastAsiaTheme="minorHAnsi" w:hAnsi="BookAntiqua" w:cs="BookAntiqua"/>
        <w:color w:val="000000"/>
        <w:sz w:val="13"/>
        <w:szCs w:val="13"/>
      </w:rPr>
    </w:pPr>
    <w:r w:rsidRPr="00141C97">
      <w:rPr>
        <w:rFonts w:ascii="BookAntiqua" w:eastAsiaTheme="minorHAnsi" w:hAnsi="BookAntiqua" w:cs="BookAntiqua"/>
        <w:color w:val="000000"/>
        <w:sz w:val="13"/>
        <w:szCs w:val="13"/>
      </w:rPr>
      <w:t xml:space="preserve">Courses Marked </w:t>
    </w:r>
    <w:r w:rsidRPr="00141C97">
      <w:rPr>
        <w:rFonts w:ascii="BookAntiqua" w:eastAsiaTheme="minorHAnsi" w:hAnsi="BookAntiqua" w:cs="BookAntiqua"/>
        <w:b/>
        <w:color w:val="000000"/>
        <w:sz w:val="13"/>
        <w:szCs w:val="13"/>
      </w:rPr>
      <w:t>NFR</w:t>
    </w:r>
    <w:r w:rsidRPr="00141C97">
      <w:rPr>
        <w:rFonts w:ascii="BookAntiqua" w:eastAsiaTheme="minorHAnsi" w:hAnsi="BookAntiqua" w:cs="BookAntiqua"/>
        <w:color w:val="000000"/>
        <w:sz w:val="13"/>
        <w:szCs w:val="13"/>
      </w:rPr>
      <w:t xml:space="preserve"> (Non Fundraising Related) may be counted towards the 10 point maximum of NFR Courses on the initial CFRE application and the 5 point maximum on the re-certification application. </w:t>
    </w:r>
  </w:p>
  <w:p w14:paraId="75B9F842" w14:textId="77777777" w:rsidR="00141C97" w:rsidRPr="00141C97" w:rsidRDefault="00141C97" w:rsidP="00141C97">
    <w:pPr>
      <w:pStyle w:val="Footer"/>
      <w:rPr>
        <w:sz w:val="20"/>
        <w:szCs w:val="20"/>
      </w:rPr>
    </w:pPr>
  </w:p>
  <w:p w14:paraId="0A11FE6A" w14:textId="77777777" w:rsidR="00100161" w:rsidRPr="00141C97" w:rsidRDefault="00100161" w:rsidP="00100161">
    <w:pPr>
      <w:pStyle w:val="Footer"/>
      <w:jc w:val="center"/>
      <w:rPr>
        <w:sz w:val="16"/>
        <w:szCs w:val="16"/>
      </w:rPr>
    </w:pPr>
    <w:r w:rsidRPr="00141C97">
      <w:rPr>
        <w:sz w:val="16"/>
        <w:szCs w:val="16"/>
      </w:rPr>
      <w:t xml:space="preserve">Find more </w:t>
    </w:r>
    <w:r w:rsidRPr="00141C97">
      <w:rPr>
        <w:b/>
        <w:sz w:val="16"/>
        <w:szCs w:val="16"/>
      </w:rPr>
      <w:t>CFRE approved</w:t>
    </w:r>
    <w:r w:rsidRPr="00141C97">
      <w:rPr>
        <w:sz w:val="16"/>
        <w:szCs w:val="16"/>
      </w:rPr>
      <w:t xml:space="preserve"> continuing education opportunities on </w:t>
    </w:r>
    <w:r w:rsidRPr="00141C97">
      <w:rPr>
        <w:b/>
        <w:sz w:val="16"/>
        <w:szCs w:val="16"/>
      </w:rPr>
      <w:t>My Education Finder</w:t>
    </w:r>
    <w:r w:rsidRPr="00141C97">
      <w:rPr>
        <w:sz w:val="16"/>
        <w:szCs w:val="16"/>
      </w:rPr>
      <w:t>:</w:t>
    </w:r>
  </w:p>
  <w:p w14:paraId="6F59E379" w14:textId="77777777" w:rsidR="00100161" w:rsidRPr="00141C97" w:rsidRDefault="00100161" w:rsidP="00100161">
    <w:pPr>
      <w:pStyle w:val="Footer"/>
      <w:jc w:val="center"/>
      <w:rPr>
        <w:sz w:val="16"/>
        <w:szCs w:val="16"/>
      </w:rPr>
    </w:pPr>
    <w:r w:rsidRPr="00141C97">
      <w:rPr>
        <w:sz w:val="16"/>
        <w:szCs w:val="16"/>
      </w:rPr>
      <w:t>http://www.cfre.org/education/my-education-finder/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E97E6" w14:textId="77777777" w:rsidR="0097271E" w:rsidRDefault="0097271E" w:rsidP="00100161">
      <w:r>
        <w:separator/>
      </w:r>
    </w:p>
  </w:footnote>
  <w:footnote w:type="continuationSeparator" w:id="0">
    <w:p w14:paraId="2EBF107E" w14:textId="77777777" w:rsidR="0097271E" w:rsidRDefault="0097271E" w:rsidP="00100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20D"/>
    <w:rsid w:val="0008565D"/>
    <w:rsid w:val="000F6776"/>
    <w:rsid w:val="00100161"/>
    <w:rsid w:val="001061BF"/>
    <w:rsid w:val="001332A3"/>
    <w:rsid w:val="00141C97"/>
    <w:rsid w:val="001D246D"/>
    <w:rsid w:val="00264FA9"/>
    <w:rsid w:val="002B56E0"/>
    <w:rsid w:val="002F754C"/>
    <w:rsid w:val="003064E3"/>
    <w:rsid w:val="0037159E"/>
    <w:rsid w:val="00416AFB"/>
    <w:rsid w:val="00461210"/>
    <w:rsid w:val="004A521B"/>
    <w:rsid w:val="004B7037"/>
    <w:rsid w:val="004F5B67"/>
    <w:rsid w:val="005E0EC1"/>
    <w:rsid w:val="0062020B"/>
    <w:rsid w:val="0065736F"/>
    <w:rsid w:val="00665295"/>
    <w:rsid w:val="006865E8"/>
    <w:rsid w:val="006B4ED7"/>
    <w:rsid w:val="006D7AE8"/>
    <w:rsid w:val="00731117"/>
    <w:rsid w:val="0076584B"/>
    <w:rsid w:val="00776F15"/>
    <w:rsid w:val="007919FB"/>
    <w:rsid w:val="00817D57"/>
    <w:rsid w:val="00894A10"/>
    <w:rsid w:val="0097271E"/>
    <w:rsid w:val="009F71CB"/>
    <w:rsid w:val="00A81420"/>
    <w:rsid w:val="00A83DB4"/>
    <w:rsid w:val="00A97A50"/>
    <w:rsid w:val="00AA63D1"/>
    <w:rsid w:val="00AA63FB"/>
    <w:rsid w:val="00AA72E8"/>
    <w:rsid w:val="00AD6D34"/>
    <w:rsid w:val="00AE039F"/>
    <w:rsid w:val="00BA1BDE"/>
    <w:rsid w:val="00BD1BC9"/>
    <w:rsid w:val="00D56D85"/>
    <w:rsid w:val="00DB33D9"/>
    <w:rsid w:val="00DF7253"/>
    <w:rsid w:val="00FB59AE"/>
    <w:rsid w:val="00FC320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6B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rsid w:val="00416AFB"/>
    <w:pPr>
      <w:keepNext/>
      <w:outlineLvl w:val="1"/>
    </w:pPr>
    <w:rPr>
      <w:rFonts w:ascii="Times New Roman" w:eastAsia="Times New Roman" w:hAnsi="Times New Roman" w:cs="Times New Roman"/>
      <w:b/>
      <w:szCs w:val="20"/>
      <w:u w:val="single"/>
      <w:lang w:eastAsia="en-US"/>
    </w:rPr>
  </w:style>
  <w:style w:type="paragraph" w:styleId="Heading3">
    <w:name w:val="heading 3"/>
    <w:basedOn w:val="Normal"/>
    <w:next w:val="Normal"/>
    <w:link w:val="Heading3Char"/>
    <w:rsid w:val="00416AF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20D"/>
    <w:rPr>
      <w:rFonts w:ascii="Lucida Grande" w:hAnsi="Lucida Grande"/>
      <w:sz w:val="18"/>
      <w:szCs w:val="18"/>
    </w:rPr>
  </w:style>
  <w:style w:type="character" w:customStyle="1" w:styleId="BalloonTextChar">
    <w:name w:val="Balloon Text Char"/>
    <w:basedOn w:val="DefaultParagraphFont"/>
    <w:link w:val="BalloonText"/>
    <w:uiPriority w:val="99"/>
    <w:semiHidden/>
    <w:rsid w:val="00FC320D"/>
    <w:rPr>
      <w:rFonts w:ascii="Lucida Grande" w:hAnsi="Lucida Grande"/>
      <w:sz w:val="18"/>
      <w:szCs w:val="18"/>
    </w:rPr>
  </w:style>
  <w:style w:type="paragraph" w:styleId="BodyText">
    <w:name w:val="Body Text"/>
    <w:basedOn w:val="Normal"/>
    <w:link w:val="BodyTextChar"/>
    <w:rsid w:val="00416AFB"/>
    <w:pPr>
      <w:jc w:val="center"/>
    </w:pPr>
    <w:rPr>
      <w:rFonts w:ascii="Times New Roman" w:eastAsia="Times New Roman" w:hAnsi="Times New Roman" w:cs="Times New Roman"/>
      <w:b/>
      <w:sz w:val="32"/>
      <w:szCs w:val="20"/>
      <w:lang w:eastAsia="en-US"/>
    </w:rPr>
  </w:style>
  <w:style w:type="character" w:customStyle="1" w:styleId="BodyTextChar">
    <w:name w:val="Body Text Char"/>
    <w:basedOn w:val="DefaultParagraphFont"/>
    <w:link w:val="BodyText"/>
    <w:rsid w:val="00416AFB"/>
    <w:rPr>
      <w:rFonts w:ascii="Times New Roman" w:eastAsia="Times New Roman" w:hAnsi="Times New Roman" w:cs="Times New Roman"/>
      <w:b/>
      <w:sz w:val="32"/>
      <w:lang w:eastAsia="en-US"/>
    </w:rPr>
  </w:style>
  <w:style w:type="paragraph" w:styleId="BodyText2">
    <w:name w:val="Body Text 2"/>
    <w:basedOn w:val="Normal"/>
    <w:link w:val="BodyText2Char"/>
    <w:uiPriority w:val="99"/>
    <w:semiHidden/>
    <w:unhideWhenUsed/>
    <w:rsid w:val="00416AFB"/>
    <w:pPr>
      <w:spacing w:after="120" w:line="480" w:lineRule="auto"/>
    </w:pPr>
  </w:style>
  <w:style w:type="character" w:customStyle="1" w:styleId="BodyText2Char">
    <w:name w:val="Body Text 2 Char"/>
    <w:basedOn w:val="DefaultParagraphFont"/>
    <w:link w:val="BodyText2"/>
    <w:uiPriority w:val="99"/>
    <w:semiHidden/>
    <w:rsid w:val="00416AFB"/>
    <w:rPr>
      <w:sz w:val="24"/>
      <w:szCs w:val="24"/>
    </w:rPr>
  </w:style>
  <w:style w:type="character" w:customStyle="1" w:styleId="Heading2Char">
    <w:name w:val="Heading 2 Char"/>
    <w:basedOn w:val="DefaultParagraphFont"/>
    <w:link w:val="Heading2"/>
    <w:rsid w:val="00416AFB"/>
    <w:rPr>
      <w:rFonts w:ascii="Times New Roman" w:eastAsia="Times New Roman" w:hAnsi="Times New Roman" w:cs="Times New Roman"/>
      <w:b/>
      <w:sz w:val="24"/>
      <w:u w:val="single"/>
      <w:lang w:eastAsia="en-US"/>
    </w:rPr>
  </w:style>
  <w:style w:type="character" w:customStyle="1" w:styleId="Heading3Char">
    <w:name w:val="Heading 3 Char"/>
    <w:basedOn w:val="DefaultParagraphFont"/>
    <w:link w:val="Heading3"/>
    <w:rsid w:val="00416AFB"/>
    <w:rPr>
      <w:rFonts w:asciiTheme="majorHAnsi" w:eastAsiaTheme="majorEastAsia" w:hAnsiTheme="majorHAnsi" w:cstheme="majorBidi"/>
      <w:b/>
      <w:bCs/>
      <w:color w:val="4F81BD" w:themeColor="accent1"/>
      <w:sz w:val="22"/>
      <w:szCs w:val="22"/>
      <w:lang w:eastAsia="en-US"/>
    </w:rPr>
  </w:style>
  <w:style w:type="paragraph" w:customStyle="1" w:styleId="BoldSubhead">
    <w:name w:val="Bold Subhead"/>
    <w:basedOn w:val="Normal"/>
    <w:next w:val="Text"/>
    <w:qFormat/>
    <w:rsid w:val="00416AFB"/>
    <w:pPr>
      <w:spacing w:before="80" w:after="40" w:line="260" w:lineRule="exact"/>
    </w:pPr>
    <w:rPr>
      <w:rFonts w:ascii="Arial" w:eastAsia="Calibri" w:hAnsi="Arial" w:cs="Times New Roman"/>
      <w:b/>
      <w:color w:val="8E4749"/>
      <w:sz w:val="22"/>
      <w:szCs w:val="22"/>
      <w:lang w:eastAsia="en-US"/>
    </w:rPr>
  </w:style>
  <w:style w:type="paragraph" w:customStyle="1" w:styleId="Text">
    <w:name w:val="Text"/>
    <w:basedOn w:val="Normal"/>
    <w:qFormat/>
    <w:rsid w:val="00416AFB"/>
    <w:pPr>
      <w:spacing w:after="200" w:line="260" w:lineRule="exact"/>
      <w:ind w:right="-270"/>
    </w:pPr>
    <w:rPr>
      <w:rFonts w:ascii="Book Antiqua" w:eastAsia="Calibri" w:hAnsi="Book Antiqua" w:cs="Times New Roman"/>
      <w:sz w:val="22"/>
      <w:szCs w:val="22"/>
      <w:lang w:eastAsia="en-US"/>
    </w:rPr>
  </w:style>
  <w:style w:type="paragraph" w:styleId="Header">
    <w:name w:val="header"/>
    <w:basedOn w:val="Normal"/>
    <w:link w:val="HeaderChar"/>
    <w:uiPriority w:val="99"/>
    <w:unhideWhenUsed/>
    <w:rsid w:val="00100161"/>
    <w:pPr>
      <w:tabs>
        <w:tab w:val="center" w:pos="4320"/>
        <w:tab w:val="right" w:pos="8640"/>
      </w:tabs>
    </w:pPr>
  </w:style>
  <w:style w:type="character" w:customStyle="1" w:styleId="HeaderChar">
    <w:name w:val="Header Char"/>
    <w:basedOn w:val="DefaultParagraphFont"/>
    <w:link w:val="Header"/>
    <w:uiPriority w:val="99"/>
    <w:rsid w:val="00100161"/>
    <w:rPr>
      <w:sz w:val="24"/>
      <w:szCs w:val="24"/>
    </w:rPr>
  </w:style>
  <w:style w:type="paragraph" w:styleId="Footer">
    <w:name w:val="footer"/>
    <w:basedOn w:val="Normal"/>
    <w:link w:val="FooterChar"/>
    <w:uiPriority w:val="99"/>
    <w:unhideWhenUsed/>
    <w:rsid w:val="00100161"/>
    <w:pPr>
      <w:tabs>
        <w:tab w:val="center" w:pos="4320"/>
        <w:tab w:val="right" w:pos="8640"/>
      </w:tabs>
    </w:pPr>
  </w:style>
  <w:style w:type="character" w:customStyle="1" w:styleId="FooterChar">
    <w:name w:val="Footer Char"/>
    <w:basedOn w:val="DefaultParagraphFont"/>
    <w:link w:val="Footer"/>
    <w:uiPriority w:val="99"/>
    <w:rsid w:val="001001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rsid w:val="00416AFB"/>
    <w:pPr>
      <w:keepNext/>
      <w:outlineLvl w:val="1"/>
    </w:pPr>
    <w:rPr>
      <w:rFonts w:ascii="Times New Roman" w:eastAsia="Times New Roman" w:hAnsi="Times New Roman" w:cs="Times New Roman"/>
      <w:b/>
      <w:szCs w:val="20"/>
      <w:u w:val="single"/>
      <w:lang w:eastAsia="en-US"/>
    </w:rPr>
  </w:style>
  <w:style w:type="paragraph" w:styleId="Heading3">
    <w:name w:val="heading 3"/>
    <w:basedOn w:val="Normal"/>
    <w:next w:val="Normal"/>
    <w:link w:val="Heading3Char"/>
    <w:rsid w:val="00416AF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20D"/>
    <w:rPr>
      <w:rFonts w:ascii="Lucida Grande" w:hAnsi="Lucida Grande"/>
      <w:sz w:val="18"/>
      <w:szCs w:val="18"/>
    </w:rPr>
  </w:style>
  <w:style w:type="character" w:customStyle="1" w:styleId="BalloonTextChar">
    <w:name w:val="Balloon Text Char"/>
    <w:basedOn w:val="DefaultParagraphFont"/>
    <w:link w:val="BalloonText"/>
    <w:uiPriority w:val="99"/>
    <w:semiHidden/>
    <w:rsid w:val="00FC320D"/>
    <w:rPr>
      <w:rFonts w:ascii="Lucida Grande" w:hAnsi="Lucida Grande"/>
      <w:sz w:val="18"/>
      <w:szCs w:val="18"/>
    </w:rPr>
  </w:style>
  <w:style w:type="paragraph" w:styleId="BodyText">
    <w:name w:val="Body Text"/>
    <w:basedOn w:val="Normal"/>
    <w:link w:val="BodyTextChar"/>
    <w:rsid w:val="00416AFB"/>
    <w:pPr>
      <w:jc w:val="center"/>
    </w:pPr>
    <w:rPr>
      <w:rFonts w:ascii="Times New Roman" w:eastAsia="Times New Roman" w:hAnsi="Times New Roman" w:cs="Times New Roman"/>
      <w:b/>
      <w:sz w:val="32"/>
      <w:szCs w:val="20"/>
      <w:lang w:eastAsia="en-US"/>
    </w:rPr>
  </w:style>
  <w:style w:type="character" w:customStyle="1" w:styleId="BodyTextChar">
    <w:name w:val="Body Text Char"/>
    <w:basedOn w:val="DefaultParagraphFont"/>
    <w:link w:val="BodyText"/>
    <w:rsid w:val="00416AFB"/>
    <w:rPr>
      <w:rFonts w:ascii="Times New Roman" w:eastAsia="Times New Roman" w:hAnsi="Times New Roman" w:cs="Times New Roman"/>
      <w:b/>
      <w:sz w:val="32"/>
      <w:lang w:eastAsia="en-US"/>
    </w:rPr>
  </w:style>
  <w:style w:type="paragraph" w:styleId="BodyText2">
    <w:name w:val="Body Text 2"/>
    <w:basedOn w:val="Normal"/>
    <w:link w:val="BodyText2Char"/>
    <w:uiPriority w:val="99"/>
    <w:semiHidden/>
    <w:unhideWhenUsed/>
    <w:rsid w:val="00416AFB"/>
    <w:pPr>
      <w:spacing w:after="120" w:line="480" w:lineRule="auto"/>
    </w:pPr>
  </w:style>
  <w:style w:type="character" w:customStyle="1" w:styleId="BodyText2Char">
    <w:name w:val="Body Text 2 Char"/>
    <w:basedOn w:val="DefaultParagraphFont"/>
    <w:link w:val="BodyText2"/>
    <w:uiPriority w:val="99"/>
    <w:semiHidden/>
    <w:rsid w:val="00416AFB"/>
    <w:rPr>
      <w:sz w:val="24"/>
      <w:szCs w:val="24"/>
    </w:rPr>
  </w:style>
  <w:style w:type="character" w:customStyle="1" w:styleId="Heading2Char">
    <w:name w:val="Heading 2 Char"/>
    <w:basedOn w:val="DefaultParagraphFont"/>
    <w:link w:val="Heading2"/>
    <w:rsid w:val="00416AFB"/>
    <w:rPr>
      <w:rFonts w:ascii="Times New Roman" w:eastAsia="Times New Roman" w:hAnsi="Times New Roman" w:cs="Times New Roman"/>
      <w:b/>
      <w:sz w:val="24"/>
      <w:u w:val="single"/>
      <w:lang w:eastAsia="en-US"/>
    </w:rPr>
  </w:style>
  <w:style w:type="character" w:customStyle="1" w:styleId="Heading3Char">
    <w:name w:val="Heading 3 Char"/>
    <w:basedOn w:val="DefaultParagraphFont"/>
    <w:link w:val="Heading3"/>
    <w:rsid w:val="00416AFB"/>
    <w:rPr>
      <w:rFonts w:asciiTheme="majorHAnsi" w:eastAsiaTheme="majorEastAsia" w:hAnsiTheme="majorHAnsi" w:cstheme="majorBidi"/>
      <w:b/>
      <w:bCs/>
      <w:color w:val="4F81BD" w:themeColor="accent1"/>
      <w:sz w:val="22"/>
      <w:szCs w:val="22"/>
      <w:lang w:eastAsia="en-US"/>
    </w:rPr>
  </w:style>
  <w:style w:type="paragraph" w:customStyle="1" w:styleId="BoldSubhead">
    <w:name w:val="Bold Subhead"/>
    <w:basedOn w:val="Normal"/>
    <w:next w:val="Text"/>
    <w:qFormat/>
    <w:rsid w:val="00416AFB"/>
    <w:pPr>
      <w:spacing w:before="80" w:after="40" w:line="260" w:lineRule="exact"/>
    </w:pPr>
    <w:rPr>
      <w:rFonts w:ascii="Arial" w:eastAsia="Calibri" w:hAnsi="Arial" w:cs="Times New Roman"/>
      <w:b/>
      <w:color w:val="8E4749"/>
      <w:sz w:val="22"/>
      <w:szCs w:val="22"/>
      <w:lang w:eastAsia="en-US"/>
    </w:rPr>
  </w:style>
  <w:style w:type="paragraph" w:customStyle="1" w:styleId="Text">
    <w:name w:val="Text"/>
    <w:basedOn w:val="Normal"/>
    <w:qFormat/>
    <w:rsid w:val="00416AFB"/>
    <w:pPr>
      <w:spacing w:after="200" w:line="260" w:lineRule="exact"/>
      <w:ind w:right="-270"/>
    </w:pPr>
    <w:rPr>
      <w:rFonts w:ascii="Book Antiqua" w:eastAsia="Calibri" w:hAnsi="Book Antiqua" w:cs="Times New Roman"/>
      <w:sz w:val="22"/>
      <w:szCs w:val="22"/>
      <w:lang w:eastAsia="en-US"/>
    </w:rPr>
  </w:style>
  <w:style w:type="paragraph" w:styleId="Header">
    <w:name w:val="header"/>
    <w:basedOn w:val="Normal"/>
    <w:link w:val="HeaderChar"/>
    <w:uiPriority w:val="99"/>
    <w:unhideWhenUsed/>
    <w:rsid w:val="00100161"/>
    <w:pPr>
      <w:tabs>
        <w:tab w:val="center" w:pos="4320"/>
        <w:tab w:val="right" w:pos="8640"/>
      </w:tabs>
    </w:pPr>
  </w:style>
  <w:style w:type="character" w:customStyle="1" w:styleId="HeaderChar">
    <w:name w:val="Header Char"/>
    <w:basedOn w:val="DefaultParagraphFont"/>
    <w:link w:val="Header"/>
    <w:uiPriority w:val="99"/>
    <w:rsid w:val="00100161"/>
    <w:rPr>
      <w:sz w:val="24"/>
      <w:szCs w:val="24"/>
    </w:rPr>
  </w:style>
  <w:style w:type="paragraph" w:styleId="Footer">
    <w:name w:val="footer"/>
    <w:basedOn w:val="Normal"/>
    <w:link w:val="FooterChar"/>
    <w:uiPriority w:val="99"/>
    <w:unhideWhenUsed/>
    <w:rsid w:val="00100161"/>
    <w:pPr>
      <w:tabs>
        <w:tab w:val="center" w:pos="4320"/>
        <w:tab w:val="right" w:pos="8640"/>
      </w:tabs>
    </w:pPr>
  </w:style>
  <w:style w:type="character" w:customStyle="1" w:styleId="FooterChar">
    <w:name w:val="Footer Char"/>
    <w:basedOn w:val="DefaultParagraphFont"/>
    <w:link w:val="Footer"/>
    <w:uiPriority w:val="99"/>
    <w:rsid w:val="001001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6F1A2C14BB24C8E4021A38657E94F" ma:contentTypeVersion="0" ma:contentTypeDescription="Create a new document." ma:contentTypeScope="" ma:versionID="f466b2d87178e67b9c1a40659a029d8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D93AD-7E20-46FF-A54C-8992CB367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AED1D7-70B0-4D2B-AB25-1872EA395E28}">
  <ds:schemaRefs>
    <ds:schemaRef ds:uri="http://schemas.microsoft.com/sharepoint/v3/contenttype/forms"/>
  </ds:schemaRefs>
</ds:datastoreItem>
</file>

<file path=customXml/itemProps3.xml><?xml version="1.0" encoding="utf-8"?>
<ds:datastoreItem xmlns:ds="http://schemas.openxmlformats.org/officeDocument/2006/customXml" ds:itemID="{7CE44C9F-56CE-40F1-8ADA-D772DD1B18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TMG</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Fisher, Krysten</cp:lastModifiedBy>
  <cp:revision>2</cp:revision>
  <cp:lastPrinted>2012-08-09T18:43:00Z</cp:lastPrinted>
  <dcterms:created xsi:type="dcterms:W3CDTF">2017-12-18T17:22:00Z</dcterms:created>
  <dcterms:modified xsi:type="dcterms:W3CDTF">2017-12-18T17:22:00Z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0x0101009886F1A2C14BB24C8E4021A38657E94F</vt:lpwstr>
  </property>
</Properties>
</file>